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1"/>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
        <w:gridCol w:w="578"/>
        <w:gridCol w:w="236"/>
        <w:gridCol w:w="8962"/>
      </w:tblGrid>
      <w:tr w:rsidR="008A1B34" w:rsidRPr="008A1B34" w14:paraId="76F0ABC0" w14:textId="77777777" w:rsidTr="00067DA9">
        <w:tc>
          <w:tcPr>
            <w:tcW w:w="680" w:type="dxa"/>
            <w:tcBorders>
              <w:bottom w:val="single" w:sz="18" w:space="0" w:color="auto"/>
            </w:tcBorders>
            <w:vAlign w:val="center"/>
          </w:tcPr>
          <w:p w14:paraId="559B370C" w14:textId="77777777" w:rsidR="008A1B34" w:rsidRPr="008A1B34" w:rsidRDefault="008A1B34" w:rsidP="00067DA9">
            <w:pPr>
              <w:rPr>
                <w:sz w:val="24"/>
                <w:szCs w:val="24"/>
              </w:rPr>
            </w:pPr>
          </w:p>
        </w:tc>
        <w:tc>
          <w:tcPr>
            <w:tcW w:w="9776" w:type="dxa"/>
            <w:gridSpan w:val="3"/>
            <w:tcBorders>
              <w:bottom w:val="single" w:sz="18" w:space="0" w:color="auto"/>
            </w:tcBorders>
          </w:tcPr>
          <w:p w14:paraId="3E9BB80D" w14:textId="3F619DD7" w:rsidR="008A1B34" w:rsidRPr="008A1B34" w:rsidRDefault="00BF2123" w:rsidP="00067DA9">
            <w:pPr>
              <w:rPr>
                <w:b/>
                <w:sz w:val="24"/>
                <w:szCs w:val="24"/>
              </w:rPr>
            </w:pPr>
            <w:r>
              <w:rPr>
                <w:b/>
                <w:sz w:val="24"/>
                <w:szCs w:val="24"/>
              </w:rPr>
              <w:t>Jongen of meisje?</w:t>
            </w:r>
          </w:p>
        </w:tc>
      </w:tr>
      <w:tr w:rsidR="008A1B34" w:rsidRPr="008A1B34" w14:paraId="49CFC5BE" w14:textId="77777777" w:rsidTr="00067DA9">
        <w:tc>
          <w:tcPr>
            <w:tcW w:w="680" w:type="dxa"/>
            <w:tcBorders>
              <w:top w:val="single" w:sz="18" w:space="0" w:color="auto"/>
            </w:tcBorders>
          </w:tcPr>
          <w:p w14:paraId="09F9ED93" w14:textId="77777777" w:rsidR="008A1B34" w:rsidRPr="008A1B34" w:rsidRDefault="008A1B34" w:rsidP="00067DA9">
            <w:pPr>
              <w:rPr>
                <w:sz w:val="24"/>
                <w:szCs w:val="24"/>
              </w:rPr>
            </w:pPr>
          </w:p>
        </w:tc>
        <w:tc>
          <w:tcPr>
            <w:tcW w:w="578" w:type="dxa"/>
            <w:tcBorders>
              <w:top w:val="single" w:sz="18" w:space="0" w:color="auto"/>
            </w:tcBorders>
          </w:tcPr>
          <w:p w14:paraId="541BC797" w14:textId="77777777" w:rsidR="008A1B34" w:rsidRPr="008A1B34" w:rsidRDefault="008A1B34" w:rsidP="00067DA9">
            <w:pPr>
              <w:rPr>
                <w:sz w:val="24"/>
                <w:szCs w:val="24"/>
              </w:rPr>
            </w:pPr>
          </w:p>
        </w:tc>
        <w:tc>
          <w:tcPr>
            <w:tcW w:w="236" w:type="dxa"/>
            <w:tcBorders>
              <w:top w:val="single" w:sz="18" w:space="0" w:color="auto"/>
            </w:tcBorders>
          </w:tcPr>
          <w:p w14:paraId="48C4C59F" w14:textId="77777777" w:rsidR="008A1B34" w:rsidRPr="008A1B34" w:rsidRDefault="008A1B34" w:rsidP="00067DA9">
            <w:pPr>
              <w:rPr>
                <w:sz w:val="24"/>
                <w:szCs w:val="24"/>
              </w:rPr>
            </w:pPr>
          </w:p>
        </w:tc>
        <w:tc>
          <w:tcPr>
            <w:tcW w:w="8962" w:type="dxa"/>
            <w:tcBorders>
              <w:top w:val="single" w:sz="18" w:space="0" w:color="auto"/>
            </w:tcBorders>
          </w:tcPr>
          <w:p w14:paraId="3FDE2F77" w14:textId="1EF1090A" w:rsidR="008A1B34" w:rsidRPr="008A1B34" w:rsidRDefault="00BF2123" w:rsidP="00067DA9">
            <w:pPr>
              <w:rPr>
                <w:sz w:val="24"/>
                <w:szCs w:val="24"/>
              </w:rPr>
            </w:pPr>
            <w:r>
              <w:rPr>
                <w:sz w:val="24"/>
                <w:szCs w:val="24"/>
              </w:rPr>
              <w:t>Een gezin bestaat uit 6 kinderen; allemaal jongens.</w:t>
            </w:r>
          </w:p>
        </w:tc>
      </w:tr>
      <w:tr w:rsidR="008A1B34" w:rsidRPr="008A1B34" w14:paraId="1B0985F5" w14:textId="77777777" w:rsidTr="00067DA9">
        <w:tc>
          <w:tcPr>
            <w:tcW w:w="680" w:type="dxa"/>
          </w:tcPr>
          <w:p w14:paraId="42E1D7E0" w14:textId="216B64DE" w:rsidR="008A1B34" w:rsidRPr="008A1B34" w:rsidRDefault="00BF2123" w:rsidP="00067DA9">
            <w:pPr>
              <w:rPr>
                <w:sz w:val="24"/>
                <w:szCs w:val="24"/>
              </w:rPr>
            </w:pPr>
            <w:r>
              <w:rPr>
                <w:sz w:val="24"/>
                <w:szCs w:val="24"/>
              </w:rPr>
              <w:t>2p</w:t>
            </w:r>
          </w:p>
        </w:tc>
        <w:tc>
          <w:tcPr>
            <w:tcW w:w="578" w:type="dxa"/>
          </w:tcPr>
          <w:p w14:paraId="6D237BA6" w14:textId="52996D89" w:rsidR="008A1B34" w:rsidRPr="008A1B34" w:rsidRDefault="00BF2123" w:rsidP="00067DA9">
            <w:pPr>
              <w:rPr>
                <w:b/>
                <w:sz w:val="24"/>
                <w:szCs w:val="24"/>
              </w:rPr>
            </w:pPr>
            <w:r w:rsidRPr="00BF2123">
              <w:rPr>
                <w:b/>
                <w:sz w:val="24"/>
                <w:szCs w:val="24"/>
              </w:rPr>
              <w:t>1</w:t>
            </w:r>
          </w:p>
        </w:tc>
        <w:tc>
          <w:tcPr>
            <w:tcW w:w="236" w:type="dxa"/>
          </w:tcPr>
          <w:p w14:paraId="054B6FE4" w14:textId="77777777" w:rsidR="008A1B34" w:rsidRPr="008A1B34" w:rsidRDefault="008A1B34" w:rsidP="00067DA9">
            <w:pPr>
              <w:rPr>
                <w:sz w:val="24"/>
                <w:szCs w:val="24"/>
              </w:rPr>
            </w:pPr>
          </w:p>
        </w:tc>
        <w:tc>
          <w:tcPr>
            <w:tcW w:w="8962" w:type="dxa"/>
          </w:tcPr>
          <w:p w14:paraId="3A10368D" w14:textId="1FF4867F" w:rsidR="008A1B34" w:rsidRPr="008A1B34" w:rsidRDefault="00BF2123" w:rsidP="00067DA9">
            <w:pPr>
              <w:rPr>
                <w:sz w:val="24"/>
                <w:szCs w:val="24"/>
              </w:rPr>
            </w:pPr>
            <w:r>
              <w:rPr>
                <w:sz w:val="24"/>
                <w:szCs w:val="24"/>
              </w:rPr>
              <w:t>Hoe groot is de kans dat het volgende kind een meisje is?</w:t>
            </w:r>
          </w:p>
        </w:tc>
      </w:tr>
      <w:tr w:rsidR="008A1B34" w:rsidRPr="008A1B34" w14:paraId="6CA9C3AC" w14:textId="77777777" w:rsidTr="00BF2123">
        <w:tc>
          <w:tcPr>
            <w:tcW w:w="680" w:type="dxa"/>
          </w:tcPr>
          <w:p w14:paraId="5764CD76" w14:textId="4BEEC0E8" w:rsidR="008A1B34" w:rsidRPr="008A1B34" w:rsidRDefault="008A1B34" w:rsidP="00067DA9">
            <w:pPr>
              <w:rPr>
                <w:sz w:val="24"/>
                <w:szCs w:val="24"/>
              </w:rPr>
            </w:pPr>
          </w:p>
        </w:tc>
        <w:tc>
          <w:tcPr>
            <w:tcW w:w="578" w:type="dxa"/>
          </w:tcPr>
          <w:p w14:paraId="512B1051" w14:textId="5AF052EB" w:rsidR="008A1B34" w:rsidRPr="00BF2123" w:rsidRDefault="008A1B34" w:rsidP="00067DA9">
            <w:pPr>
              <w:rPr>
                <w:b/>
                <w:sz w:val="24"/>
                <w:szCs w:val="24"/>
              </w:rPr>
            </w:pPr>
          </w:p>
        </w:tc>
        <w:tc>
          <w:tcPr>
            <w:tcW w:w="236" w:type="dxa"/>
          </w:tcPr>
          <w:p w14:paraId="7C1DD534" w14:textId="77777777" w:rsidR="008A1B34" w:rsidRPr="00BF2123" w:rsidRDefault="008A1B34" w:rsidP="00067DA9">
            <w:pPr>
              <w:rPr>
                <w:sz w:val="24"/>
                <w:szCs w:val="24"/>
              </w:rPr>
            </w:pPr>
          </w:p>
        </w:tc>
        <w:tc>
          <w:tcPr>
            <w:tcW w:w="8962" w:type="dxa"/>
          </w:tcPr>
          <w:p w14:paraId="3BCF6D5F" w14:textId="77777777" w:rsidR="008A1B34" w:rsidRDefault="00BF2123" w:rsidP="00BF2123">
            <w:pPr>
              <w:pStyle w:val="Lijstalinea"/>
              <w:numPr>
                <w:ilvl w:val="0"/>
                <w:numId w:val="10"/>
              </w:numPr>
              <w:rPr>
                <w:rFonts w:eastAsiaTheme="minorHAnsi"/>
                <w:sz w:val="24"/>
                <w:szCs w:val="24"/>
              </w:rPr>
            </w:pPr>
            <w:r>
              <w:rPr>
                <w:rFonts w:eastAsiaTheme="minorHAnsi"/>
                <w:sz w:val="24"/>
                <w:szCs w:val="24"/>
              </w:rPr>
              <w:t>25%</w:t>
            </w:r>
          </w:p>
          <w:p w14:paraId="62E47FE3" w14:textId="77777777" w:rsidR="00BF2123" w:rsidRDefault="00BF2123" w:rsidP="00BF2123">
            <w:pPr>
              <w:pStyle w:val="Lijstalinea"/>
              <w:numPr>
                <w:ilvl w:val="0"/>
                <w:numId w:val="10"/>
              </w:numPr>
              <w:rPr>
                <w:rFonts w:eastAsiaTheme="minorHAnsi"/>
                <w:sz w:val="24"/>
                <w:szCs w:val="24"/>
              </w:rPr>
            </w:pPr>
            <w:r>
              <w:rPr>
                <w:rFonts w:eastAsiaTheme="minorHAnsi"/>
                <w:sz w:val="24"/>
                <w:szCs w:val="24"/>
              </w:rPr>
              <w:t>50%</w:t>
            </w:r>
          </w:p>
          <w:p w14:paraId="0A320882" w14:textId="77777777" w:rsidR="00BF2123" w:rsidRDefault="00BF2123" w:rsidP="00BF2123">
            <w:pPr>
              <w:pStyle w:val="Lijstalinea"/>
              <w:numPr>
                <w:ilvl w:val="0"/>
                <w:numId w:val="10"/>
              </w:numPr>
              <w:rPr>
                <w:rFonts w:eastAsiaTheme="minorHAnsi"/>
                <w:sz w:val="24"/>
                <w:szCs w:val="24"/>
              </w:rPr>
            </w:pPr>
            <w:r>
              <w:rPr>
                <w:rFonts w:eastAsiaTheme="minorHAnsi"/>
                <w:sz w:val="24"/>
                <w:szCs w:val="24"/>
              </w:rPr>
              <w:t>75%</w:t>
            </w:r>
          </w:p>
          <w:p w14:paraId="1F892DAB" w14:textId="2791B568" w:rsidR="00BF2123" w:rsidRPr="00BF2123" w:rsidRDefault="00BF2123" w:rsidP="00BF2123">
            <w:pPr>
              <w:pStyle w:val="Lijstalinea"/>
              <w:numPr>
                <w:ilvl w:val="0"/>
                <w:numId w:val="10"/>
              </w:numPr>
              <w:rPr>
                <w:rFonts w:eastAsiaTheme="minorHAnsi"/>
                <w:sz w:val="24"/>
                <w:szCs w:val="24"/>
              </w:rPr>
            </w:pPr>
            <w:r>
              <w:rPr>
                <w:rFonts w:eastAsiaTheme="minorHAnsi"/>
                <w:sz w:val="24"/>
                <w:szCs w:val="24"/>
              </w:rPr>
              <w:t>100%</w:t>
            </w:r>
          </w:p>
        </w:tc>
      </w:tr>
      <w:tr w:rsidR="00BF2123" w:rsidRPr="008A1B34" w14:paraId="55DB4F99" w14:textId="77777777" w:rsidTr="00BF2123">
        <w:tc>
          <w:tcPr>
            <w:tcW w:w="680" w:type="dxa"/>
          </w:tcPr>
          <w:p w14:paraId="0652974E" w14:textId="77777777" w:rsidR="00BF2123" w:rsidRPr="008A1B34" w:rsidRDefault="00BF2123" w:rsidP="00067DA9"/>
        </w:tc>
        <w:tc>
          <w:tcPr>
            <w:tcW w:w="578" w:type="dxa"/>
          </w:tcPr>
          <w:p w14:paraId="2983427C" w14:textId="77777777" w:rsidR="00BF2123" w:rsidRPr="00BF2123" w:rsidRDefault="00BF2123" w:rsidP="00067DA9">
            <w:pPr>
              <w:rPr>
                <w:b/>
              </w:rPr>
            </w:pPr>
          </w:p>
        </w:tc>
        <w:tc>
          <w:tcPr>
            <w:tcW w:w="236" w:type="dxa"/>
          </w:tcPr>
          <w:p w14:paraId="2B9A5CE6" w14:textId="77777777" w:rsidR="00BF2123" w:rsidRPr="00BF2123" w:rsidRDefault="00BF2123" w:rsidP="00067DA9"/>
        </w:tc>
        <w:tc>
          <w:tcPr>
            <w:tcW w:w="8962" w:type="dxa"/>
          </w:tcPr>
          <w:p w14:paraId="24223517" w14:textId="77777777" w:rsidR="00BF2123" w:rsidRDefault="00BF2123" w:rsidP="00BF2123">
            <w:pPr>
              <w:jc w:val="right"/>
              <w:rPr>
                <w:sz w:val="24"/>
                <w:szCs w:val="24"/>
              </w:rPr>
            </w:pPr>
          </w:p>
          <w:p w14:paraId="02CC50CD" w14:textId="77777777" w:rsidR="00BF2123" w:rsidRDefault="00BF2123" w:rsidP="00BF2123">
            <w:pPr>
              <w:jc w:val="right"/>
              <w:rPr>
                <w:sz w:val="24"/>
                <w:szCs w:val="24"/>
              </w:rPr>
            </w:pPr>
          </w:p>
          <w:p w14:paraId="734482EA" w14:textId="77777777" w:rsidR="00BF2123" w:rsidRDefault="00BF2123" w:rsidP="00BF2123">
            <w:pPr>
              <w:jc w:val="right"/>
              <w:rPr>
                <w:sz w:val="24"/>
                <w:szCs w:val="24"/>
              </w:rPr>
            </w:pPr>
          </w:p>
          <w:p w14:paraId="265F3EED" w14:textId="77777777" w:rsidR="00BF2123" w:rsidRDefault="00BF2123" w:rsidP="00BF2123">
            <w:pPr>
              <w:jc w:val="right"/>
              <w:rPr>
                <w:sz w:val="24"/>
                <w:szCs w:val="24"/>
              </w:rPr>
            </w:pPr>
          </w:p>
          <w:p w14:paraId="2EFDD481" w14:textId="77777777" w:rsidR="00BF2123" w:rsidRDefault="00BF2123" w:rsidP="00BF2123">
            <w:pPr>
              <w:jc w:val="right"/>
              <w:rPr>
                <w:sz w:val="24"/>
                <w:szCs w:val="24"/>
              </w:rPr>
            </w:pPr>
          </w:p>
          <w:p w14:paraId="5ACE1A80" w14:textId="77777777" w:rsidR="00BF2123" w:rsidRDefault="00BF2123" w:rsidP="00BF2123">
            <w:pPr>
              <w:jc w:val="right"/>
              <w:rPr>
                <w:sz w:val="24"/>
                <w:szCs w:val="24"/>
              </w:rPr>
            </w:pPr>
          </w:p>
          <w:p w14:paraId="5BEAB2D4" w14:textId="5FA83C6F" w:rsidR="00BF2123" w:rsidRPr="00BF2123" w:rsidRDefault="00BF2123" w:rsidP="00BF2123">
            <w:pPr>
              <w:jc w:val="right"/>
              <w:rPr>
                <w:sz w:val="24"/>
                <w:szCs w:val="24"/>
              </w:rPr>
            </w:pPr>
            <w:r w:rsidRPr="00BF2123">
              <w:rPr>
                <w:sz w:val="24"/>
                <w:szCs w:val="24"/>
              </w:rPr>
              <w:t xml:space="preserve">Lees verder </w:t>
            </w:r>
            <w:r w:rsidRPr="00BF2123">
              <w:rPr>
                <w:sz w:val="24"/>
                <w:szCs w:val="24"/>
              </w:rPr>
              <w:sym w:font="Wingdings" w:char="F0E0"/>
            </w:r>
          </w:p>
        </w:tc>
      </w:tr>
    </w:tbl>
    <w:p w14:paraId="47C4936C" w14:textId="3C7D2218" w:rsidR="008A1B34" w:rsidRDefault="008A1B34"/>
    <w:tbl>
      <w:tblPr>
        <w:tblStyle w:val="Tabelraster1"/>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
        <w:gridCol w:w="578"/>
        <w:gridCol w:w="236"/>
        <w:gridCol w:w="8962"/>
      </w:tblGrid>
      <w:tr w:rsidR="008A1B34" w:rsidRPr="008A1B34" w14:paraId="28FBB80B" w14:textId="77777777" w:rsidTr="00067DA9">
        <w:tc>
          <w:tcPr>
            <w:tcW w:w="680" w:type="dxa"/>
            <w:tcBorders>
              <w:bottom w:val="single" w:sz="18" w:space="0" w:color="auto"/>
            </w:tcBorders>
            <w:vAlign w:val="center"/>
          </w:tcPr>
          <w:p w14:paraId="5B586C7A" w14:textId="4FFD66E4" w:rsidR="008A1B34" w:rsidRPr="008A1B34" w:rsidRDefault="008A1B34" w:rsidP="00067DA9">
            <w:pPr>
              <w:rPr>
                <w:sz w:val="24"/>
                <w:szCs w:val="24"/>
              </w:rPr>
            </w:pPr>
          </w:p>
        </w:tc>
        <w:tc>
          <w:tcPr>
            <w:tcW w:w="9776" w:type="dxa"/>
            <w:gridSpan w:val="3"/>
            <w:tcBorders>
              <w:bottom w:val="single" w:sz="18" w:space="0" w:color="auto"/>
            </w:tcBorders>
          </w:tcPr>
          <w:p w14:paraId="6A4660C8" w14:textId="2CB966C8" w:rsidR="008A1B34" w:rsidRPr="008A1B34" w:rsidRDefault="00510E64" w:rsidP="00067DA9">
            <w:pPr>
              <w:rPr>
                <w:b/>
                <w:sz w:val="24"/>
                <w:szCs w:val="24"/>
              </w:rPr>
            </w:pPr>
            <w:r>
              <w:rPr>
                <w:b/>
                <w:sz w:val="24"/>
                <w:szCs w:val="24"/>
              </w:rPr>
              <w:t>Tweelingen</w:t>
            </w:r>
          </w:p>
        </w:tc>
      </w:tr>
      <w:tr w:rsidR="008A1B34" w:rsidRPr="008A1B34" w14:paraId="2456CFA8" w14:textId="77777777" w:rsidTr="00510E64">
        <w:trPr>
          <w:trHeight w:val="74"/>
        </w:trPr>
        <w:tc>
          <w:tcPr>
            <w:tcW w:w="680" w:type="dxa"/>
            <w:tcBorders>
              <w:top w:val="single" w:sz="18" w:space="0" w:color="auto"/>
            </w:tcBorders>
          </w:tcPr>
          <w:p w14:paraId="5BD03A3D" w14:textId="77777777" w:rsidR="008A1B34" w:rsidRPr="008A1B34" w:rsidRDefault="008A1B34" w:rsidP="00067DA9">
            <w:pPr>
              <w:rPr>
                <w:sz w:val="24"/>
                <w:szCs w:val="24"/>
              </w:rPr>
            </w:pPr>
          </w:p>
        </w:tc>
        <w:tc>
          <w:tcPr>
            <w:tcW w:w="578" w:type="dxa"/>
            <w:tcBorders>
              <w:top w:val="single" w:sz="18" w:space="0" w:color="auto"/>
            </w:tcBorders>
          </w:tcPr>
          <w:p w14:paraId="5E57117F" w14:textId="77777777" w:rsidR="008A1B34" w:rsidRPr="008A1B34" w:rsidRDefault="008A1B34" w:rsidP="00067DA9">
            <w:pPr>
              <w:rPr>
                <w:sz w:val="24"/>
                <w:szCs w:val="24"/>
              </w:rPr>
            </w:pPr>
          </w:p>
        </w:tc>
        <w:tc>
          <w:tcPr>
            <w:tcW w:w="236" w:type="dxa"/>
            <w:tcBorders>
              <w:top w:val="single" w:sz="18" w:space="0" w:color="auto"/>
            </w:tcBorders>
          </w:tcPr>
          <w:p w14:paraId="4D471F16" w14:textId="77777777" w:rsidR="008A1B34" w:rsidRPr="008A1B34" w:rsidRDefault="008A1B34" w:rsidP="00067DA9">
            <w:pPr>
              <w:rPr>
                <w:sz w:val="24"/>
                <w:szCs w:val="24"/>
              </w:rPr>
            </w:pPr>
          </w:p>
        </w:tc>
        <w:tc>
          <w:tcPr>
            <w:tcW w:w="8962" w:type="dxa"/>
            <w:tcBorders>
              <w:top w:val="single" w:sz="18" w:space="0" w:color="auto"/>
            </w:tcBorders>
          </w:tcPr>
          <w:p w14:paraId="4DB64E0E" w14:textId="77777777" w:rsidR="008A1B34" w:rsidRDefault="00EE49E6" w:rsidP="00067DA9">
            <w:pPr>
              <w:rPr>
                <w:sz w:val="24"/>
                <w:szCs w:val="24"/>
              </w:rPr>
            </w:pPr>
            <w:r>
              <w:rPr>
                <w:sz w:val="24"/>
                <w:szCs w:val="24"/>
              </w:rPr>
              <w:t xml:space="preserve">Op de foto zie je de eeneiige tweeling </w:t>
            </w:r>
            <w:proofErr w:type="spellStart"/>
            <w:r>
              <w:rPr>
                <w:sz w:val="24"/>
                <w:szCs w:val="24"/>
              </w:rPr>
              <w:t>Dresie</w:t>
            </w:r>
            <w:proofErr w:type="spellEnd"/>
            <w:r>
              <w:rPr>
                <w:sz w:val="24"/>
                <w:szCs w:val="24"/>
              </w:rPr>
              <w:t xml:space="preserve"> en </w:t>
            </w:r>
            <w:proofErr w:type="spellStart"/>
            <w:r>
              <w:rPr>
                <w:sz w:val="24"/>
                <w:szCs w:val="24"/>
              </w:rPr>
              <w:t>Casie</w:t>
            </w:r>
            <w:proofErr w:type="spellEnd"/>
            <w:r>
              <w:rPr>
                <w:sz w:val="24"/>
                <w:szCs w:val="24"/>
              </w:rPr>
              <w:t xml:space="preserve"> uit Zuid-Afrika. </w:t>
            </w:r>
          </w:p>
          <w:p w14:paraId="3C8062B0" w14:textId="189B2F47" w:rsidR="00EE49E6" w:rsidRPr="008A1B34" w:rsidRDefault="00EE49E6" w:rsidP="00067DA9">
            <w:pPr>
              <w:rPr>
                <w:sz w:val="24"/>
                <w:szCs w:val="24"/>
              </w:rPr>
            </w:pPr>
            <w:r>
              <w:rPr>
                <w:noProof/>
              </w:rPr>
              <w:drawing>
                <wp:inline distT="0" distB="0" distL="0" distR="0" wp14:anchorId="0F795E04" wp14:editId="20813A02">
                  <wp:extent cx="3610610" cy="3599180"/>
                  <wp:effectExtent l="0" t="0" r="0" b="762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0610" cy="3599180"/>
                          </a:xfrm>
                          <a:prstGeom prst="rect">
                            <a:avLst/>
                          </a:prstGeom>
                          <a:noFill/>
                          <a:ln>
                            <a:noFill/>
                          </a:ln>
                        </pic:spPr>
                      </pic:pic>
                    </a:graphicData>
                  </a:graphic>
                </wp:inline>
              </w:drawing>
            </w:r>
          </w:p>
        </w:tc>
      </w:tr>
      <w:tr w:rsidR="008A1B34" w:rsidRPr="008A1B34" w14:paraId="2F8DC862" w14:textId="77777777" w:rsidTr="00067DA9">
        <w:tc>
          <w:tcPr>
            <w:tcW w:w="680" w:type="dxa"/>
          </w:tcPr>
          <w:p w14:paraId="31693214" w14:textId="77777777" w:rsidR="008A1B34" w:rsidRPr="008A1B34" w:rsidRDefault="008A1B34" w:rsidP="00067DA9">
            <w:pPr>
              <w:rPr>
                <w:sz w:val="24"/>
                <w:szCs w:val="24"/>
              </w:rPr>
            </w:pPr>
          </w:p>
        </w:tc>
        <w:tc>
          <w:tcPr>
            <w:tcW w:w="578" w:type="dxa"/>
          </w:tcPr>
          <w:p w14:paraId="2BB2FF23" w14:textId="77777777" w:rsidR="008A1B34" w:rsidRPr="00020EAA" w:rsidRDefault="008A1B34" w:rsidP="00067DA9">
            <w:pPr>
              <w:rPr>
                <w:b/>
                <w:sz w:val="24"/>
                <w:szCs w:val="24"/>
              </w:rPr>
            </w:pPr>
          </w:p>
        </w:tc>
        <w:tc>
          <w:tcPr>
            <w:tcW w:w="236" w:type="dxa"/>
          </w:tcPr>
          <w:p w14:paraId="0CF29B57" w14:textId="77777777" w:rsidR="008A1B34" w:rsidRPr="00020EAA" w:rsidRDefault="008A1B34" w:rsidP="00067DA9">
            <w:pPr>
              <w:rPr>
                <w:sz w:val="24"/>
                <w:szCs w:val="24"/>
              </w:rPr>
            </w:pPr>
          </w:p>
        </w:tc>
        <w:tc>
          <w:tcPr>
            <w:tcW w:w="8962" w:type="dxa"/>
          </w:tcPr>
          <w:p w14:paraId="14717463" w14:textId="77777777" w:rsidR="008A1B34" w:rsidRPr="00020EAA" w:rsidRDefault="00EE49E6" w:rsidP="00067DA9">
            <w:pPr>
              <w:rPr>
                <w:sz w:val="24"/>
                <w:szCs w:val="24"/>
              </w:rPr>
            </w:pPr>
            <w:r w:rsidRPr="00020EAA">
              <w:rPr>
                <w:sz w:val="24"/>
                <w:szCs w:val="24"/>
              </w:rPr>
              <w:t>Over deze tweeling worden twee beweringen gedaan:</w:t>
            </w:r>
          </w:p>
          <w:p w14:paraId="6361D481" w14:textId="5977D35F" w:rsidR="00EE49E6" w:rsidRDefault="00A65C7C" w:rsidP="00020EAA">
            <w:pPr>
              <w:pStyle w:val="Lijstalinea"/>
              <w:numPr>
                <w:ilvl w:val="0"/>
                <w:numId w:val="8"/>
              </w:numPr>
              <w:rPr>
                <w:rFonts w:eastAsiaTheme="minorHAnsi"/>
                <w:sz w:val="24"/>
                <w:szCs w:val="24"/>
              </w:rPr>
            </w:pPr>
            <w:r>
              <w:rPr>
                <w:rFonts w:eastAsiaTheme="minorHAnsi"/>
                <w:sz w:val="24"/>
                <w:szCs w:val="24"/>
              </w:rPr>
              <w:t>Het verschil in bouw van de or</w:t>
            </w:r>
            <w:r w:rsidR="00020EAA">
              <w:rPr>
                <w:rFonts w:eastAsiaTheme="minorHAnsi"/>
                <w:sz w:val="24"/>
                <w:szCs w:val="24"/>
              </w:rPr>
              <w:t xml:space="preserve">en bij </w:t>
            </w:r>
            <w:proofErr w:type="spellStart"/>
            <w:r w:rsidR="00020EAA">
              <w:rPr>
                <w:rFonts w:eastAsiaTheme="minorHAnsi"/>
                <w:sz w:val="24"/>
                <w:szCs w:val="24"/>
              </w:rPr>
              <w:t>Dresie</w:t>
            </w:r>
            <w:proofErr w:type="spellEnd"/>
            <w:r w:rsidR="00020EAA">
              <w:rPr>
                <w:rFonts w:eastAsiaTheme="minorHAnsi"/>
                <w:sz w:val="24"/>
                <w:szCs w:val="24"/>
              </w:rPr>
              <w:t xml:space="preserve"> en </w:t>
            </w:r>
            <w:proofErr w:type="spellStart"/>
            <w:r w:rsidR="00020EAA">
              <w:rPr>
                <w:rFonts w:eastAsiaTheme="minorHAnsi"/>
                <w:sz w:val="24"/>
                <w:szCs w:val="24"/>
              </w:rPr>
              <w:t>Casie</w:t>
            </w:r>
            <w:proofErr w:type="spellEnd"/>
            <w:r w:rsidR="00020EAA">
              <w:rPr>
                <w:rFonts w:eastAsiaTheme="minorHAnsi"/>
                <w:sz w:val="24"/>
                <w:szCs w:val="24"/>
              </w:rPr>
              <w:t xml:space="preserve"> bestond al bij de geboorte en berust op een verschil in genotype. </w:t>
            </w:r>
          </w:p>
          <w:p w14:paraId="523DFFDE" w14:textId="3B2255D8" w:rsidR="00D267D3" w:rsidRPr="00020EAA" w:rsidRDefault="00D267D3" w:rsidP="00020EAA">
            <w:pPr>
              <w:pStyle w:val="Lijstalinea"/>
              <w:numPr>
                <w:ilvl w:val="0"/>
                <w:numId w:val="8"/>
              </w:numPr>
              <w:rPr>
                <w:rFonts w:eastAsiaTheme="minorHAnsi"/>
                <w:sz w:val="24"/>
                <w:szCs w:val="24"/>
              </w:rPr>
            </w:pPr>
            <w:r>
              <w:rPr>
                <w:rFonts w:eastAsiaTheme="minorHAnsi"/>
                <w:sz w:val="24"/>
                <w:szCs w:val="24"/>
              </w:rPr>
              <w:t>Deze tweeling heeft zeker dezelfde bloedgroep.</w:t>
            </w:r>
          </w:p>
        </w:tc>
      </w:tr>
      <w:tr w:rsidR="008A1B34" w:rsidRPr="008A1B34" w14:paraId="30AC5703" w14:textId="77777777" w:rsidTr="00067DA9">
        <w:tc>
          <w:tcPr>
            <w:tcW w:w="680" w:type="dxa"/>
          </w:tcPr>
          <w:p w14:paraId="6D4D1E2E" w14:textId="6316C088" w:rsidR="008A1B34" w:rsidRPr="008A1B34" w:rsidRDefault="00D267D3" w:rsidP="00067DA9">
            <w:pPr>
              <w:rPr>
                <w:sz w:val="24"/>
                <w:szCs w:val="24"/>
              </w:rPr>
            </w:pPr>
            <w:r>
              <w:rPr>
                <w:sz w:val="24"/>
                <w:szCs w:val="24"/>
              </w:rPr>
              <w:t>2p</w:t>
            </w:r>
          </w:p>
        </w:tc>
        <w:tc>
          <w:tcPr>
            <w:tcW w:w="578" w:type="dxa"/>
          </w:tcPr>
          <w:p w14:paraId="428BCEF6" w14:textId="6D1D07DE" w:rsidR="008A1B34" w:rsidRPr="00D267D3" w:rsidRDefault="00EA198F" w:rsidP="00067DA9">
            <w:pPr>
              <w:rPr>
                <w:b/>
                <w:sz w:val="24"/>
                <w:szCs w:val="24"/>
              </w:rPr>
            </w:pPr>
            <w:r>
              <w:rPr>
                <w:b/>
                <w:sz w:val="24"/>
                <w:szCs w:val="24"/>
              </w:rPr>
              <w:t>2</w:t>
            </w:r>
          </w:p>
        </w:tc>
        <w:tc>
          <w:tcPr>
            <w:tcW w:w="236" w:type="dxa"/>
          </w:tcPr>
          <w:p w14:paraId="088F7DC6" w14:textId="77777777" w:rsidR="008A1B34" w:rsidRPr="00D267D3" w:rsidRDefault="008A1B34" w:rsidP="00067DA9">
            <w:pPr>
              <w:rPr>
                <w:sz w:val="24"/>
                <w:szCs w:val="24"/>
              </w:rPr>
            </w:pPr>
          </w:p>
        </w:tc>
        <w:tc>
          <w:tcPr>
            <w:tcW w:w="8962" w:type="dxa"/>
          </w:tcPr>
          <w:p w14:paraId="62693EEC" w14:textId="77777777" w:rsidR="008A1B34" w:rsidRPr="00D267D3" w:rsidRDefault="00D267D3" w:rsidP="00067DA9">
            <w:pPr>
              <w:rPr>
                <w:sz w:val="24"/>
                <w:szCs w:val="24"/>
              </w:rPr>
            </w:pPr>
            <w:r w:rsidRPr="00D267D3">
              <w:rPr>
                <w:sz w:val="24"/>
                <w:szCs w:val="24"/>
              </w:rPr>
              <w:t>Welke bewering is of welke beweringen zijn juist?</w:t>
            </w:r>
          </w:p>
          <w:p w14:paraId="76324F7A" w14:textId="77777777" w:rsidR="00D267D3" w:rsidRDefault="00D267D3" w:rsidP="00D267D3">
            <w:pPr>
              <w:pStyle w:val="Lijstalinea"/>
              <w:numPr>
                <w:ilvl w:val="0"/>
                <w:numId w:val="9"/>
              </w:numPr>
              <w:rPr>
                <w:rFonts w:eastAsiaTheme="minorHAnsi"/>
                <w:sz w:val="24"/>
                <w:szCs w:val="24"/>
              </w:rPr>
            </w:pPr>
            <w:r>
              <w:rPr>
                <w:rFonts w:eastAsiaTheme="minorHAnsi"/>
                <w:sz w:val="24"/>
                <w:szCs w:val="24"/>
              </w:rPr>
              <w:t>Geen van beide beweringen.</w:t>
            </w:r>
          </w:p>
          <w:p w14:paraId="7C885ADB" w14:textId="77777777" w:rsidR="00D267D3" w:rsidRDefault="00D267D3" w:rsidP="00D267D3">
            <w:pPr>
              <w:pStyle w:val="Lijstalinea"/>
              <w:numPr>
                <w:ilvl w:val="0"/>
                <w:numId w:val="9"/>
              </w:numPr>
              <w:rPr>
                <w:rFonts w:eastAsiaTheme="minorHAnsi"/>
                <w:sz w:val="24"/>
                <w:szCs w:val="24"/>
              </w:rPr>
            </w:pPr>
            <w:r>
              <w:rPr>
                <w:rFonts w:eastAsiaTheme="minorHAnsi"/>
                <w:sz w:val="24"/>
                <w:szCs w:val="24"/>
              </w:rPr>
              <w:t>Alleen bewering 1.</w:t>
            </w:r>
          </w:p>
          <w:p w14:paraId="5D812DAB" w14:textId="77777777" w:rsidR="00D267D3" w:rsidRDefault="00D267D3" w:rsidP="00D267D3">
            <w:pPr>
              <w:pStyle w:val="Lijstalinea"/>
              <w:numPr>
                <w:ilvl w:val="0"/>
                <w:numId w:val="9"/>
              </w:numPr>
              <w:rPr>
                <w:rFonts w:eastAsiaTheme="minorHAnsi"/>
                <w:sz w:val="24"/>
                <w:szCs w:val="24"/>
              </w:rPr>
            </w:pPr>
            <w:r>
              <w:rPr>
                <w:rFonts w:eastAsiaTheme="minorHAnsi"/>
                <w:sz w:val="24"/>
                <w:szCs w:val="24"/>
              </w:rPr>
              <w:t>Alleen bewering 2.</w:t>
            </w:r>
          </w:p>
          <w:p w14:paraId="03D8D692" w14:textId="0C537BAF" w:rsidR="00D267D3" w:rsidRPr="00D267D3" w:rsidRDefault="00D267D3" w:rsidP="00D267D3">
            <w:pPr>
              <w:pStyle w:val="Lijstalinea"/>
              <w:numPr>
                <w:ilvl w:val="0"/>
                <w:numId w:val="9"/>
              </w:numPr>
              <w:rPr>
                <w:rFonts w:eastAsiaTheme="minorHAnsi"/>
                <w:sz w:val="24"/>
                <w:szCs w:val="24"/>
              </w:rPr>
            </w:pPr>
            <w:r>
              <w:rPr>
                <w:rFonts w:eastAsiaTheme="minorHAnsi"/>
                <w:sz w:val="24"/>
                <w:szCs w:val="24"/>
              </w:rPr>
              <w:t>Zowel bewering 1 als 2.</w:t>
            </w:r>
          </w:p>
        </w:tc>
      </w:tr>
    </w:tbl>
    <w:p w14:paraId="5E92DBDD" w14:textId="3FC1E3F8" w:rsidR="008A1B34" w:rsidRDefault="008A1B34"/>
    <w:tbl>
      <w:tblPr>
        <w:tblStyle w:val="Tabelraster1"/>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
        <w:gridCol w:w="578"/>
        <w:gridCol w:w="236"/>
        <w:gridCol w:w="8962"/>
      </w:tblGrid>
      <w:tr w:rsidR="003D1FCB" w:rsidRPr="008A1B34" w14:paraId="6E072B50" w14:textId="77777777" w:rsidTr="00DD5DBE">
        <w:tc>
          <w:tcPr>
            <w:tcW w:w="680" w:type="dxa"/>
            <w:tcBorders>
              <w:bottom w:val="single" w:sz="18" w:space="0" w:color="auto"/>
            </w:tcBorders>
            <w:vAlign w:val="center"/>
          </w:tcPr>
          <w:p w14:paraId="522187E4" w14:textId="77777777" w:rsidR="003D1FCB" w:rsidRPr="008A1B34" w:rsidRDefault="003D1FCB" w:rsidP="00DD5DBE">
            <w:pPr>
              <w:rPr>
                <w:sz w:val="24"/>
                <w:szCs w:val="24"/>
              </w:rPr>
            </w:pPr>
          </w:p>
        </w:tc>
        <w:tc>
          <w:tcPr>
            <w:tcW w:w="9776" w:type="dxa"/>
            <w:gridSpan w:val="3"/>
            <w:tcBorders>
              <w:bottom w:val="single" w:sz="18" w:space="0" w:color="auto"/>
            </w:tcBorders>
          </w:tcPr>
          <w:p w14:paraId="6B671E6D" w14:textId="6E213C31" w:rsidR="003D1FCB" w:rsidRPr="008A1B34" w:rsidRDefault="003D1FCB" w:rsidP="00DD5DBE">
            <w:pPr>
              <w:rPr>
                <w:b/>
                <w:sz w:val="24"/>
                <w:szCs w:val="24"/>
              </w:rPr>
            </w:pPr>
            <w:r>
              <w:rPr>
                <w:b/>
                <w:sz w:val="24"/>
                <w:szCs w:val="24"/>
              </w:rPr>
              <w:t>Chimpansees</w:t>
            </w:r>
          </w:p>
        </w:tc>
      </w:tr>
      <w:tr w:rsidR="003D1FCB" w:rsidRPr="008A1B34" w14:paraId="0E6045B0" w14:textId="77777777" w:rsidTr="00DD5DBE">
        <w:trPr>
          <w:trHeight w:val="74"/>
        </w:trPr>
        <w:tc>
          <w:tcPr>
            <w:tcW w:w="680" w:type="dxa"/>
            <w:tcBorders>
              <w:top w:val="single" w:sz="18" w:space="0" w:color="auto"/>
            </w:tcBorders>
          </w:tcPr>
          <w:p w14:paraId="241595AC" w14:textId="77777777" w:rsidR="003D1FCB" w:rsidRPr="008A1B34" w:rsidRDefault="003D1FCB" w:rsidP="00DD5DBE">
            <w:pPr>
              <w:rPr>
                <w:sz w:val="24"/>
                <w:szCs w:val="24"/>
              </w:rPr>
            </w:pPr>
          </w:p>
        </w:tc>
        <w:tc>
          <w:tcPr>
            <w:tcW w:w="578" w:type="dxa"/>
            <w:tcBorders>
              <w:top w:val="single" w:sz="18" w:space="0" w:color="auto"/>
            </w:tcBorders>
          </w:tcPr>
          <w:p w14:paraId="6B1BB9D4" w14:textId="77777777" w:rsidR="003D1FCB" w:rsidRPr="008A1B34" w:rsidRDefault="003D1FCB" w:rsidP="00DD5DBE">
            <w:pPr>
              <w:rPr>
                <w:sz w:val="24"/>
                <w:szCs w:val="24"/>
              </w:rPr>
            </w:pPr>
          </w:p>
        </w:tc>
        <w:tc>
          <w:tcPr>
            <w:tcW w:w="236" w:type="dxa"/>
            <w:tcBorders>
              <w:top w:val="single" w:sz="18" w:space="0" w:color="auto"/>
            </w:tcBorders>
          </w:tcPr>
          <w:p w14:paraId="21B4EBC2" w14:textId="77777777" w:rsidR="003D1FCB" w:rsidRPr="008A1B34" w:rsidRDefault="003D1FCB" w:rsidP="00DD5DBE">
            <w:pPr>
              <w:rPr>
                <w:sz w:val="24"/>
                <w:szCs w:val="24"/>
              </w:rPr>
            </w:pPr>
          </w:p>
        </w:tc>
        <w:tc>
          <w:tcPr>
            <w:tcW w:w="8962" w:type="dxa"/>
            <w:tcBorders>
              <w:top w:val="single" w:sz="18" w:space="0" w:color="auto"/>
            </w:tcBorders>
          </w:tcPr>
          <w:p w14:paraId="34C54120" w14:textId="0C0F07C2" w:rsidR="003D1FCB" w:rsidRPr="008A1B34" w:rsidRDefault="003D1FCB" w:rsidP="00DD5DBE">
            <w:pPr>
              <w:rPr>
                <w:sz w:val="24"/>
                <w:szCs w:val="24"/>
              </w:rPr>
            </w:pPr>
            <w:r>
              <w:rPr>
                <w:sz w:val="24"/>
                <w:szCs w:val="24"/>
              </w:rPr>
              <w:t>Bij chimpansees wordt lang haar veroorzaakt door een recessief allel (a) en kort haar door een dominant allel (A).</w:t>
            </w:r>
          </w:p>
        </w:tc>
      </w:tr>
      <w:tr w:rsidR="003D1FCB" w:rsidRPr="008A1B34" w14:paraId="6A581E26" w14:textId="77777777" w:rsidTr="00DD5DBE">
        <w:tc>
          <w:tcPr>
            <w:tcW w:w="680" w:type="dxa"/>
          </w:tcPr>
          <w:p w14:paraId="1E5E3B58" w14:textId="775F5D9E" w:rsidR="003D1FCB" w:rsidRPr="008A1B34" w:rsidRDefault="003D1FCB" w:rsidP="00DD5DBE">
            <w:pPr>
              <w:rPr>
                <w:sz w:val="24"/>
                <w:szCs w:val="24"/>
              </w:rPr>
            </w:pPr>
            <w:r>
              <w:rPr>
                <w:sz w:val="24"/>
                <w:szCs w:val="24"/>
              </w:rPr>
              <w:t>2p</w:t>
            </w:r>
          </w:p>
        </w:tc>
        <w:tc>
          <w:tcPr>
            <w:tcW w:w="578" w:type="dxa"/>
          </w:tcPr>
          <w:p w14:paraId="2017609C" w14:textId="1936F06D" w:rsidR="003D1FCB" w:rsidRPr="008A1B34" w:rsidRDefault="00EA198F" w:rsidP="00DD5DBE">
            <w:pPr>
              <w:rPr>
                <w:b/>
                <w:sz w:val="24"/>
                <w:szCs w:val="24"/>
              </w:rPr>
            </w:pPr>
            <w:r>
              <w:rPr>
                <w:b/>
                <w:sz w:val="24"/>
                <w:szCs w:val="24"/>
              </w:rPr>
              <w:t>3</w:t>
            </w:r>
          </w:p>
        </w:tc>
        <w:tc>
          <w:tcPr>
            <w:tcW w:w="236" w:type="dxa"/>
          </w:tcPr>
          <w:p w14:paraId="3BE1F8A5" w14:textId="77777777" w:rsidR="003D1FCB" w:rsidRPr="008A1B34" w:rsidRDefault="003D1FCB" w:rsidP="00DD5DBE">
            <w:pPr>
              <w:rPr>
                <w:sz w:val="24"/>
                <w:szCs w:val="24"/>
              </w:rPr>
            </w:pPr>
          </w:p>
        </w:tc>
        <w:tc>
          <w:tcPr>
            <w:tcW w:w="8962" w:type="dxa"/>
          </w:tcPr>
          <w:p w14:paraId="670C9FB7" w14:textId="20976EF6" w:rsidR="003D1FCB" w:rsidRPr="008A1B34" w:rsidRDefault="003D1FCB" w:rsidP="00DD5DBE">
            <w:pPr>
              <w:rPr>
                <w:sz w:val="24"/>
                <w:szCs w:val="24"/>
              </w:rPr>
            </w:pPr>
            <w:r>
              <w:rPr>
                <w:sz w:val="24"/>
                <w:szCs w:val="24"/>
              </w:rPr>
              <w:t xml:space="preserve">Als een heterozygoot kortharig vrouwtje paart met een heterozygoot kortharig mannetje, wat is dan de verhouding kort : lang haar bij de jongen? Licht je antwoord toe met een kruisingsschema. </w:t>
            </w:r>
          </w:p>
        </w:tc>
      </w:tr>
    </w:tbl>
    <w:p w14:paraId="5B14D777" w14:textId="77777777" w:rsidR="003D1FCB" w:rsidRDefault="003D1FCB"/>
    <w:p w14:paraId="311A4507" w14:textId="77777777" w:rsidR="0024259E" w:rsidRDefault="0024259E"/>
    <w:tbl>
      <w:tblPr>
        <w:tblStyle w:val="Tabelraster1"/>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
        <w:gridCol w:w="578"/>
        <w:gridCol w:w="236"/>
        <w:gridCol w:w="8962"/>
      </w:tblGrid>
      <w:tr w:rsidR="00510E64" w:rsidRPr="008A1B34" w14:paraId="7C9AC59D" w14:textId="77777777" w:rsidTr="00DD5DBE">
        <w:tc>
          <w:tcPr>
            <w:tcW w:w="680" w:type="dxa"/>
            <w:tcBorders>
              <w:bottom w:val="single" w:sz="18" w:space="0" w:color="auto"/>
            </w:tcBorders>
            <w:vAlign w:val="center"/>
          </w:tcPr>
          <w:p w14:paraId="2E72277D" w14:textId="77777777" w:rsidR="00510E64" w:rsidRPr="008A1B34" w:rsidRDefault="00510E64" w:rsidP="00DD5DBE">
            <w:pPr>
              <w:rPr>
                <w:sz w:val="24"/>
                <w:szCs w:val="24"/>
              </w:rPr>
            </w:pPr>
          </w:p>
        </w:tc>
        <w:tc>
          <w:tcPr>
            <w:tcW w:w="9776" w:type="dxa"/>
            <w:gridSpan w:val="3"/>
            <w:tcBorders>
              <w:bottom w:val="single" w:sz="18" w:space="0" w:color="auto"/>
            </w:tcBorders>
          </w:tcPr>
          <w:p w14:paraId="6C61BCF4" w14:textId="6550AF05" w:rsidR="00510E64" w:rsidRPr="008A1B34" w:rsidRDefault="00030EFB" w:rsidP="00DD5DBE">
            <w:pPr>
              <w:rPr>
                <w:b/>
                <w:sz w:val="24"/>
                <w:szCs w:val="24"/>
              </w:rPr>
            </w:pPr>
            <w:r>
              <w:rPr>
                <w:b/>
                <w:sz w:val="24"/>
                <w:szCs w:val="24"/>
              </w:rPr>
              <w:t>Muizen</w:t>
            </w:r>
          </w:p>
        </w:tc>
      </w:tr>
      <w:tr w:rsidR="00510E64" w:rsidRPr="008A1B34" w14:paraId="43D12B8C" w14:textId="77777777" w:rsidTr="00DD5DBE">
        <w:trPr>
          <w:trHeight w:val="74"/>
        </w:trPr>
        <w:tc>
          <w:tcPr>
            <w:tcW w:w="680" w:type="dxa"/>
            <w:tcBorders>
              <w:top w:val="single" w:sz="18" w:space="0" w:color="auto"/>
            </w:tcBorders>
          </w:tcPr>
          <w:p w14:paraId="589C044E" w14:textId="77777777" w:rsidR="00510E64" w:rsidRPr="008A1B34" w:rsidRDefault="00510E64" w:rsidP="00DD5DBE">
            <w:pPr>
              <w:rPr>
                <w:sz w:val="24"/>
                <w:szCs w:val="24"/>
              </w:rPr>
            </w:pPr>
          </w:p>
        </w:tc>
        <w:tc>
          <w:tcPr>
            <w:tcW w:w="578" w:type="dxa"/>
            <w:tcBorders>
              <w:top w:val="single" w:sz="18" w:space="0" w:color="auto"/>
            </w:tcBorders>
          </w:tcPr>
          <w:p w14:paraId="745E104E" w14:textId="77777777" w:rsidR="00510E64" w:rsidRPr="008A1B34" w:rsidRDefault="00510E64" w:rsidP="00DD5DBE">
            <w:pPr>
              <w:rPr>
                <w:sz w:val="24"/>
                <w:szCs w:val="24"/>
              </w:rPr>
            </w:pPr>
          </w:p>
        </w:tc>
        <w:tc>
          <w:tcPr>
            <w:tcW w:w="236" w:type="dxa"/>
            <w:tcBorders>
              <w:top w:val="single" w:sz="18" w:space="0" w:color="auto"/>
            </w:tcBorders>
          </w:tcPr>
          <w:p w14:paraId="57A476B9" w14:textId="77777777" w:rsidR="00510E64" w:rsidRPr="008A1B34" w:rsidRDefault="00510E64" w:rsidP="00DD5DBE">
            <w:pPr>
              <w:rPr>
                <w:sz w:val="24"/>
                <w:szCs w:val="24"/>
              </w:rPr>
            </w:pPr>
          </w:p>
        </w:tc>
        <w:tc>
          <w:tcPr>
            <w:tcW w:w="8962" w:type="dxa"/>
            <w:tcBorders>
              <w:top w:val="single" w:sz="18" w:space="0" w:color="auto"/>
            </w:tcBorders>
          </w:tcPr>
          <w:p w14:paraId="5EB3748E" w14:textId="77777777" w:rsidR="00510E64" w:rsidRDefault="00030EFB" w:rsidP="00030EFB">
            <w:pPr>
              <w:rPr>
                <w:sz w:val="24"/>
                <w:szCs w:val="24"/>
              </w:rPr>
            </w:pPr>
            <w:r>
              <w:rPr>
                <w:sz w:val="24"/>
                <w:szCs w:val="24"/>
              </w:rPr>
              <w:t xml:space="preserve">Bij bepaalde muizen zijn individuen met het genotype </w:t>
            </w:r>
            <w:proofErr w:type="spellStart"/>
            <w:r>
              <w:rPr>
                <w:sz w:val="24"/>
                <w:szCs w:val="24"/>
              </w:rPr>
              <w:t>qq</w:t>
            </w:r>
            <w:proofErr w:type="spellEnd"/>
            <w:r>
              <w:rPr>
                <w:sz w:val="24"/>
                <w:szCs w:val="24"/>
              </w:rPr>
              <w:t xml:space="preserve"> zwart, met het genotype </w:t>
            </w:r>
            <w:proofErr w:type="spellStart"/>
            <w:r>
              <w:rPr>
                <w:sz w:val="24"/>
                <w:szCs w:val="24"/>
              </w:rPr>
              <w:t>Qq</w:t>
            </w:r>
            <w:proofErr w:type="spellEnd"/>
            <w:r>
              <w:rPr>
                <w:sz w:val="24"/>
                <w:szCs w:val="24"/>
              </w:rPr>
              <w:t xml:space="preserve"> geel, terwijl individuen met het genotype QQ in een vroeg embryonaal stadium sterven. </w:t>
            </w:r>
          </w:p>
          <w:p w14:paraId="5B6B70BF" w14:textId="6DEFD5DE" w:rsidR="00030EFB" w:rsidRPr="008A1B34" w:rsidRDefault="00030EFB" w:rsidP="00030EFB">
            <w:pPr>
              <w:rPr>
                <w:sz w:val="24"/>
                <w:szCs w:val="24"/>
              </w:rPr>
            </w:pPr>
            <w:r>
              <w:rPr>
                <w:sz w:val="24"/>
                <w:szCs w:val="24"/>
              </w:rPr>
              <w:t>Een gele vrouwtjesmuis krijgt nakomelingen van een gele mannetjesmuis.</w:t>
            </w:r>
          </w:p>
        </w:tc>
      </w:tr>
      <w:tr w:rsidR="00510E64" w:rsidRPr="008A1B34" w14:paraId="4413D1CD" w14:textId="77777777" w:rsidTr="00DD5DBE">
        <w:tc>
          <w:tcPr>
            <w:tcW w:w="680" w:type="dxa"/>
          </w:tcPr>
          <w:p w14:paraId="4A8083BC" w14:textId="58CEE72A" w:rsidR="00510E64" w:rsidRPr="008A1B34" w:rsidRDefault="003D1FCB" w:rsidP="00DD5DBE">
            <w:pPr>
              <w:rPr>
                <w:sz w:val="24"/>
                <w:szCs w:val="24"/>
              </w:rPr>
            </w:pPr>
            <w:r>
              <w:rPr>
                <w:sz w:val="24"/>
                <w:szCs w:val="24"/>
              </w:rPr>
              <w:t>2p</w:t>
            </w:r>
          </w:p>
        </w:tc>
        <w:tc>
          <w:tcPr>
            <w:tcW w:w="578" w:type="dxa"/>
          </w:tcPr>
          <w:p w14:paraId="3F4A9006" w14:textId="00184C96" w:rsidR="00510E64" w:rsidRPr="008A1B34" w:rsidRDefault="00EA198F" w:rsidP="00DD5DBE">
            <w:pPr>
              <w:rPr>
                <w:b/>
                <w:sz w:val="24"/>
                <w:szCs w:val="24"/>
              </w:rPr>
            </w:pPr>
            <w:r>
              <w:rPr>
                <w:b/>
                <w:sz w:val="24"/>
                <w:szCs w:val="24"/>
              </w:rPr>
              <w:t>4</w:t>
            </w:r>
          </w:p>
        </w:tc>
        <w:tc>
          <w:tcPr>
            <w:tcW w:w="236" w:type="dxa"/>
          </w:tcPr>
          <w:p w14:paraId="2A841005" w14:textId="77777777" w:rsidR="00510E64" w:rsidRPr="008A1B34" w:rsidRDefault="00510E64" w:rsidP="00DD5DBE">
            <w:pPr>
              <w:rPr>
                <w:sz w:val="24"/>
                <w:szCs w:val="24"/>
              </w:rPr>
            </w:pPr>
          </w:p>
        </w:tc>
        <w:tc>
          <w:tcPr>
            <w:tcW w:w="8962" w:type="dxa"/>
          </w:tcPr>
          <w:p w14:paraId="2767617D" w14:textId="24EC8F60" w:rsidR="00510E64" w:rsidRPr="008A1B34" w:rsidRDefault="00030EFB" w:rsidP="00DD5DBE">
            <w:pPr>
              <w:rPr>
                <w:sz w:val="24"/>
                <w:szCs w:val="24"/>
              </w:rPr>
            </w:pPr>
            <w:r>
              <w:rPr>
                <w:sz w:val="24"/>
                <w:szCs w:val="24"/>
              </w:rPr>
              <w:t>Hoe groot is de kans dat de eerstgeboren nakomeling zwart is? Licht je antwoord toe met een kruisingsschema.</w:t>
            </w:r>
          </w:p>
        </w:tc>
      </w:tr>
      <w:tr w:rsidR="00510E64" w:rsidRPr="008A1B34" w14:paraId="673CC88E" w14:textId="77777777" w:rsidTr="00DD5DBE">
        <w:tc>
          <w:tcPr>
            <w:tcW w:w="680" w:type="dxa"/>
          </w:tcPr>
          <w:p w14:paraId="476473B3" w14:textId="77777777" w:rsidR="00510E64" w:rsidRPr="008A1B34" w:rsidRDefault="00510E64" w:rsidP="00DD5DBE">
            <w:pPr>
              <w:rPr>
                <w:sz w:val="24"/>
                <w:szCs w:val="24"/>
              </w:rPr>
            </w:pPr>
          </w:p>
        </w:tc>
        <w:tc>
          <w:tcPr>
            <w:tcW w:w="578" w:type="dxa"/>
          </w:tcPr>
          <w:p w14:paraId="73B765C7" w14:textId="77777777" w:rsidR="00510E64" w:rsidRPr="008A1B34" w:rsidRDefault="00510E64" w:rsidP="00DD5DBE">
            <w:pPr>
              <w:rPr>
                <w:sz w:val="24"/>
                <w:szCs w:val="24"/>
              </w:rPr>
            </w:pPr>
          </w:p>
        </w:tc>
        <w:tc>
          <w:tcPr>
            <w:tcW w:w="236" w:type="dxa"/>
          </w:tcPr>
          <w:p w14:paraId="5DC875A2" w14:textId="77777777" w:rsidR="00510E64" w:rsidRPr="008A1B34" w:rsidRDefault="00510E64" w:rsidP="00DD5DBE">
            <w:pPr>
              <w:rPr>
                <w:sz w:val="24"/>
                <w:szCs w:val="24"/>
              </w:rPr>
            </w:pPr>
          </w:p>
        </w:tc>
        <w:tc>
          <w:tcPr>
            <w:tcW w:w="8962" w:type="dxa"/>
          </w:tcPr>
          <w:p w14:paraId="7C99D0C0" w14:textId="77777777" w:rsidR="00BA2224" w:rsidRDefault="00BA2224" w:rsidP="00BA2224">
            <w:pPr>
              <w:jc w:val="right"/>
              <w:rPr>
                <w:sz w:val="24"/>
                <w:szCs w:val="24"/>
              </w:rPr>
            </w:pPr>
          </w:p>
          <w:p w14:paraId="414EF39C" w14:textId="77777777" w:rsidR="00BA2224" w:rsidRDefault="00BA2224" w:rsidP="00BA2224">
            <w:pPr>
              <w:jc w:val="right"/>
              <w:rPr>
                <w:sz w:val="24"/>
                <w:szCs w:val="24"/>
              </w:rPr>
            </w:pPr>
          </w:p>
          <w:p w14:paraId="0CE483FD" w14:textId="77777777" w:rsidR="00BA2224" w:rsidRDefault="00BA2224" w:rsidP="00BA2224">
            <w:pPr>
              <w:jc w:val="right"/>
              <w:rPr>
                <w:sz w:val="24"/>
                <w:szCs w:val="24"/>
              </w:rPr>
            </w:pPr>
          </w:p>
          <w:p w14:paraId="35A82BFF" w14:textId="77777777" w:rsidR="00BA2224" w:rsidRDefault="00BA2224" w:rsidP="00BA2224">
            <w:pPr>
              <w:jc w:val="right"/>
              <w:rPr>
                <w:sz w:val="24"/>
                <w:szCs w:val="24"/>
              </w:rPr>
            </w:pPr>
          </w:p>
          <w:p w14:paraId="6E55A8E2" w14:textId="18FB0F5A" w:rsidR="00510E64" w:rsidRPr="00BA2224" w:rsidRDefault="00BA2224" w:rsidP="00BA2224">
            <w:pPr>
              <w:jc w:val="right"/>
              <w:rPr>
                <w:sz w:val="24"/>
                <w:szCs w:val="24"/>
              </w:rPr>
            </w:pPr>
            <w:r w:rsidRPr="00BA2224">
              <w:rPr>
                <w:sz w:val="24"/>
                <w:szCs w:val="24"/>
              </w:rPr>
              <w:t xml:space="preserve">Lees verder </w:t>
            </w:r>
            <w:r w:rsidRPr="00BA2224">
              <w:rPr>
                <w:sz w:val="24"/>
                <w:szCs w:val="24"/>
              </w:rPr>
              <w:sym w:font="Wingdings" w:char="F0E0"/>
            </w:r>
          </w:p>
        </w:tc>
      </w:tr>
    </w:tbl>
    <w:p w14:paraId="0287CA8D" w14:textId="77777777" w:rsidR="00510E64" w:rsidRDefault="00510E64"/>
    <w:p w14:paraId="21E6E381" w14:textId="77777777" w:rsidR="00510E64" w:rsidRDefault="00510E64"/>
    <w:tbl>
      <w:tblPr>
        <w:tblStyle w:val="Tabelraster1"/>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680"/>
        <w:gridCol w:w="578"/>
        <w:gridCol w:w="236"/>
        <w:gridCol w:w="8962"/>
      </w:tblGrid>
      <w:tr w:rsidR="00510E64" w:rsidRPr="008A1B34" w14:paraId="33608EA1" w14:textId="77777777" w:rsidTr="00376352">
        <w:tc>
          <w:tcPr>
            <w:tcW w:w="680" w:type="dxa"/>
            <w:tcBorders>
              <w:bottom w:val="single" w:sz="18" w:space="0" w:color="auto"/>
            </w:tcBorders>
            <w:vAlign w:val="center"/>
          </w:tcPr>
          <w:p w14:paraId="32279731" w14:textId="77777777" w:rsidR="00510E64" w:rsidRPr="008A1B34" w:rsidRDefault="00510E64" w:rsidP="00DD5DBE">
            <w:pPr>
              <w:rPr>
                <w:sz w:val="24"/>
                <w:szCs w:val="24"/>
              </w:rPr>
            </w:pPr>
          </w:p>
        </w:tc>
        <w:tc>
          <w:tcPr>
            <w:tcW w:w="9776" w:type="dxa"/>
            <w:gridSpan w:val="3"/>
            <w:tcBorders>
              <w:bottom w:val="single" w:sz="18" w:space="0" w:color="auto"/>
            </w:tcBorders>
          </w:tcPr>
          <w:p w14:paraId="33DFFFAE" w14:textId="57D6D909" w:rsidR="00510E64" w:rsidRPr="008A1B34" w:rsidRDefault="0024259E" w:rsidP="00DD5DBE">
            <w:pPr>
              <w:rPr>
                <w:b/>
                <w:sz w:val="24"/>
                <w:szCs w:val="24"/>
              </w:rPr>
            </w:pPr>
            <w:r>
              <w:rPr>
                <w:b/>
                <w:sz w:val="24"/>
                <w:szCs w:val="24"/>
              </w:rPr>
              <w:t>Bloedgroepen</w:t>
            </w:r>
          </w:p>
        </w:tc>
      </w:tr>
      <w:tr w:rsidR="00510E64" w:rsidRPr="008A1B34" w14:paraId="2DC9FCD2" w14:textId="77777777" w:rsidTr="00376352">
        <w:trPr>
          <w:trHeight w:val="74"/>
        </w:trPr>
        <w:tc>
          <w:tcPr>
            <w:tcW w:w="680" w:type="dxa"/>
            <w:tcBorders>
              <w:top w:val="single" w:sz="18" w:space="0" w:color="auto"/>
            </w:tcBorders>
          </w:tcPr>
          <w:p w14:paraId="1A4C76DB" w14:textId="77777777" w:rsidR="00510E64" w:rsidRPr="008A1B34" w:rsidRDefault="00510E64" w:rsidP="00DD5DBE">
            <w:pPr>
              <w:rPr>
                <w:sz w:val="24"/>
                <w:szCs w:val="24"/>
              </w:rPr>
            </w:pPr>
          </w:p>
        </w:tc>
        <w:tc>
          <w:tcPr>
            <w:tcW w:w="578" w:type="dxa"/>
            <w:tcBorders>
              <w:top w:val="single" w:sz="18" w:space="0" w:color="auto"/>
            </w:tcBorders>
          </w:tcPr>
          <w:p w14:paraId="0278642A" w14:textId="77777777" w:rsidR="00510E64" w:rsidRPr="008A1B34" w:rsidRDefault="00510E64" w:rsidP="00DD5DBE">
            <w:pPr>
              <w:rPr>
                <w:sz w:val="24"/>
                <w:szCs w:val="24"/>
              </w:rPr>
            </w:pPr>
          </w:p>
        </w:tc>
        <w:tc>
          <w:tcPr>
            <w:tcW w:w="236" w:type="dxa"/>
            <w:tcBorders>
              <w:top w:val="single" w:sz="18" w:space="0" w:color="auto"/>
            </w:tcBorders>
          </w:tcPr>
          <w:p w14:paraId="5FA74000" w14:textId="77777777" w:rsidR="00510E64" w:rsidRPr="008A1B34" w:rsidRDefault="00510E64" w:rsidP="00DD5DBE">
            <w:pPr>
              <w:rPr>
                <w:sz w:val="24"/>
                <w:szCs w:val="24"/>
              </w:rPr>
            </w:pPr>
          </w:p>
        </w:tc>
        <w:tc>
          <w:tcPr>
            <w:tcW w:w="8962" w:type="dxa"/>
            <w:tcBorders>
              <w:top w:val="single" w:sz="18" w:space="0" w:color="auto"/>
            </w:tcBorders>
          </w:tcPr>
          <w:p w14:paraId="58611B9D" w14:textId="277D5559" w:rsidR="00B01E4B" w:rsidRPr="00B01E4B" w:rsidRDefault="00B01E4B" w:rsidP="00B01E4B">
            <w:pPr>
              <w:widowControl w:val="0"/>
              <w:autoSpaceDE w:val="0"/>
              <w:autoSpaceDN w:val="0"/>
              <w:adjustRightInd w:val="0"/>
              <w:rPr>
                <w:rFonts w:ascii="Times" w:hAnsi="Times" w:cs="Times"/>
                <w:sz w:val="24"/>
                <w:szCs w:val="24"/>
              </w:rPr>
            </w:pPr>
            <w:r w:rsidRPr="00B01E4B">
              <w:rPr>
                <w:rFonts w:cs="Arial"/>
                <w:sz w:val="24"/>
                <w:szCs w:val="24"/>
              </w:rPr>
              <w:t>De drie allelen die bij de mens de bloedgroepen van het AB0-systeem bepalen, zijn I</w:t>
            </w:r>
            <w:r w:rsidRPr="00B01E4B">
              <w:rPr>
                <w:rFonts w:cs="Arial"/>
                <w:sz w:val="24"/>
                <w:szCs w:val="24"/>
                <w:vertAlign w:val="superscript"/>
              </w:rPr>
              <w:t>A</w:t>
            </w:r>
            <w:r w:rsidRPr="00B01E4B">
              <w:rPr>
                <w:rFonts w:cs="Arial"/>
                <w:sz w:val="24"/>
                <w:szCs w:val="24"/>
              </w:rPr>
              <w:t>, I</w:t>
            </w:r>
            <w:r w:rsidRPr="00B01E4B">
              <w:rPr>
                <w:rFonts w:cs="Arial"/>
                <w:sz w:val="24"/>
                <w:szCs w:val="24"/>
                <w:vertAlign w:val="superscript"/>
              </w:rPr>
              <w:t>B</w:t>
            </w:r>
            <w:r w:rsidRPr="00B01E4B">
              <w:rPr>
                <w:rFonts w:cs="Arial"/>
                <w:position w:val="16"/>
                <w:sz w:val="24"/>
                <w:szCs w:val="24"/>
              </w:rPr>
              <w:t xml:space="preserve"> </w:t>
            </w:r>
            <w:r w:rsidRPr="00B01E4B">
              <w:rPr>
                <w:rFonts w:cs="Arial"/>
                <w:sz w:val="24"/>
                <w:szCs w:val="24"/>
              </w:rPr>
              <w:t>en i. Individuen met het genotype I</w:t>
            </w:r>
            <w:r w:rsidRPr="00B01E4B">
              <w:rPr>
                <w:rFonts w:cs="Arial"/>
                <w:sz w:val="24"/>
                <w:szCs w:val="24"/>
                <w:vertAlign w:val="superscript"/>
              </w:rPr>
              <w:t>A</w:t>
            </w:r>
            <w:r w:rsidRPr="00B01E4B">
              <w:rPr>
                <w:rFonts w:cs="Arial"/>
                <w:sz w:val="24"/>
                <w:szCs w:val="24"/>
              </w:rPr>
              <w:t>I</w:t>
            </w:r>
            <w:r w:rsidRPr="00B01E4B">
              <w:rPr>
                <w:rFonts w:cs="Arial"/>
                <w:sz w:val="24"/>
                <w:szCs w:val="24"/>
                <w:vertAlign w:val="superscript"/>
              </w:rPr>
              <w:t>B</w:t>
            </w:r>
            <w:r w:rsidRPr="00B01E4B">
              <w:rPr>
                <w:rFonts w:cs="Arial"/>
                <w:sz w:val="24"/>
                <w:szCs w:val="24"/>
              </w:rPr>
              <w:t xml:space="preserve"> hebben bloedgroep AB; homozygoot recessieve individuen hebben bloedgroep 0. </w:t>
            </w:r>
          </w:p>
          <w:p w14:paraId="350BF937" w14:textId="49448926" w:rsidR="00B01E4B" w:rsidRDefault="00B01E4B" w:rsidP="00DD5DBE">
            <w:pPr>
              <w:rPr>
                <w:sz w:val="24"/>
                <w:szCs w:val="24"/>
              </w:rPr>
            </w:pPr>
          </w:p>
          <w:p w14:paraId="2C688B13" w14:textId="250D5B67" w:rsidR="00510E64" w:rsidRDefault="00DD5DBE" w:rsidP="00DD5DBE">
            <w:pPr>
              <w:rPr>
                <w:sz w:val="24"/>
                <w:szCs w:val="24"/>
              </w:rPr>
            </w:pPr>
            <w:r>
              <w:rPr>
                <w:sz w:val="24"/>
                <w:szCs w:val="24"/>
              </w:rPr>
              <w:t xml:space="preserve">Lois en Clark hebben allebei bloedgroep B. De ouders van Clark hebben bloedgroep A en bloedgroep B, evenals de ouders van Lois. </w:t>
            </w:r>
          </w:p>
          <w:p w14:paraId="31E512D6" w14:textId="77777777" w:rsidR="00DD5DBE" w:rsidRDefault="00DD5DBE" w:rsidP="00DD5DBE">
            <w:pPr>
              <w:rPr>
                <w:sz w:val="24"/>
                <w:szCs w:val="24"/>
              </w:rPr>
            </w:pPr>
            <w:r>
              <w:rPr>
                <w:sz w:val="24"/>
                <w:szCs w:val="24"/>
              </w:rPr>
              <w:t xml:space="preserve">Lois is in verwachting van een kind waarvan Clark de biologische vader is. </w:t>
            </w:r>
          </w:p>
          <w:p w14:paraId="2E4F284E" w14:textId="41AC308B" w:rsidR="00B01E4B" w:rsidRPr="008A1B34" w:rsidRDefault="00B01E4B" w:rsidP="00DD5DBE">
            <w:pPr>
              <w:rPr>
                <w:sz w:val="24"/>
                <w:szCs w:val="24"/>
              </w:rPr>
            </w:pPr>
          </w:p>
        </w:tc>
      </w:tr>
      <w:tr w:rsidR="00B01E4B" w:rsidRPr="008A1B34" w14:paraId="4A156589" w14:textId="77777777" w:rsidTr="00376352">
        <w:tc>
          <w:tcPr>
            <w:tcW w:w="680" w:type="dxa"/>
          </w:tcPr>
          <w:p w14:paraId="5F104CC5" w14:textId="42BA6A55" w:rsidR="00B01E4B" w:rsidRPr="00376352" w:rsidRDefault="00376352" w:rsidP="00DD5DBE">
            <w:pPr>
              <w:rPr>
                <w:sz w:val="24"/>
              </w:rPr>
            </w:pPr>
            <w:r>
              <w:rPr>
                <w:sz w:val="24"/>
              </w:rPr>
              <w:t>1p</w:t>
            </w:r>
          </w:p>
        </w:tc>
        <w:tc>
          <w:tcPr>
            <w:tcW w:w="578" w:type="dxa"/>
          </w:tcPr>
          <w:p w14:paraId="0F5E194E" w14:textId="679583F4" w:rsidR="00B01E4B" w:rsidRPr="00376352" w:rsidRDefault="00EA198F" w:rsidP="00DD5DBE">
            <w:pPr>
              <w:rPr>
                <w:b/>
                <w:sz w:val="24"/>
              </w:rPr>
            </w:pPr>
            <w:r>
              <w:rPr>
                <w:b/>
                <w:sz w:val="24"/>
              </w:rPr>
              <w:t>5</w:t>
            </w:r>
          </w:p>
        </w:tc>
        <w:tc>
          <w:tcPr>
            <w:tcW w:w="236" w:type="dxa"/>
          </w:tcPr>
          <w:p w14:paraId="27FD82DB" w14:textId="77777777" w:rsidR="00B01E4B" w:rsidRPr="00376352" w:rsidRDefault="00B01E4B" w:rsidP="00DD5DBE">
            <w:pPr>
              <w:rPr>
                <w:sz w:val="24"/>
              </w:rPr>
            </w:pPr>
          </w:p>
        </w:tc>
        <w:tc>
          <w:tcPr>
            <w:tcW w:w="8962" w:type="dxa"/>
          </w:tcPr>
          <w:p w14:paraId="4391C3E8" w14:textId="2A34B2C1" w:rsidR="00B01E4B" w:rsidRPr="005B082E" w:rsidRDefault="00B01E4B" w:rsidP="00DD5DBE">
            <w:pPr>
              <w:rPr>
                <w:sz w:val="24"/>
                <w:szCs w:val="24"/>
              </w:rPr>
            </w:pPr>
            <w:r w:rsidRPr="005B082E">
              <w:rPr>
                <w:sz w:val="24"/>
                <w:szCs w:val="24"/>
              </w:rPr>
              <w:t>Leg uit dat zowel Lois als Clark</w:t>
            </w:r>
            <w:r w:rsidR="00376352" w:rsidRPr="005B082E">
              <w:rPr>
                <w:sz w:val="24"/>
                <w:szCs w:val="24"/>
              </w:rPr>
              <w:t xml:space="preserve"> het genotype</w:t>
            </w:r>
            <w:r w:rsidRPr="005B082E">
              <w:rPr>
                <w:sz w:val="24"/>
                <w:szCs w:val="24"/>
              </w:rPr>
              <w:t xml:space="preserve"> </w:t>
            </w:r>
            <w:proofErr w:type="spellStart"/>
            <w:r w:rsidRPr="005B082E">
              <w:rPr>
                <w:sz w:val="24"/>
                <w:szCs w:val="24"/>
              </w:rPr>
              <w:t>I</w:t>
            </w:r>
            <w:r w:rsidRPr="005B082E">
              <w:rPr>
                <w:sz w:val="24"/>
                <w:szCs w:val="24"/>
                <w:vertAlign w:val="superscript"/>
              </w:rPr>
              <w:t>B</w:t>
            </w:r>
            <w:r w:rsidRPr="005B082E">
              <w:rPr>
                <w:sz w:val="24"/>
                <w:szCs w:val="24"/>
              </w:rPr>
              <w:t>i</w:t>
            </w:r>
            <w:proofErr w:type="spellEnd"/>
            <w:r w:rsidRPr="005B082E">
              <w:rPr>
                <w:sz w:val="24"/>
                <w:szCs w:val="24"/>
              </w:rPr>
              <w:t xml:space="preserve"> </w:t>
            </w:r>
            <w:r w:rsidR="00376352" w:rsidRPr="005B082E">
              <w:rPr>
                <w:sz w:val="24"/>
                <w:szCs w:val="24"/>
              </w:rPr>
              <w:t>heeft.</w:t>
            </w:r>
          </w:p>
        </w:tc>
      </w:tr>
      <w:tr w:rsidR="00510E64" w:rsidRPr="008A1B34" w14:paraId="54855854" w14:textId="77777777" w:rsidTr="00376352">
        <w:tc>
          <w:tcPr>
            <w:tcW w:w="680" w:type="dxa"/>
          </w:tcPr>
          <w:p w14:paraId="38F4DEE1" w14:textId="0A088C29" w:rsidR="00510E64" w:rsidRPr="008A1B34" w:rsidRDefault="00376352" w:rsidP="00DD5DBE">
            <w:pPr>
              <w:rPr>
                <w:sz w:val="24"/>
                <w:szCs w:val="24"/>
              </w:rPr>
            </w:pPr>
            <w:r>
              <w:rPr>
                <w:sz w:val="24"/>
                <w:szCs w:val="24"/>
              </w:rPr>
              <w:t>2</w:t>
            </w:r>
            <w:r w:rsidR="00DD5DBE">
              <w:rPr>
                <w:sz w:val="24"/>
                <w:szCs w:val="24"/>
              </w:rPr>
              <w:t>p</w:t>
            </w:r>
          </w:p>
        </w:tc>
        <w:tc>
          <w:tcPr>
            <w:tcW w:w="578" w:type="dxa"/>
          </w:tcPr>
          <w:p w14:paraId="2517285E" w14:textId="3EF15DCE" w:rsidR="00510E64" w:rsidRPr="008A1B34" w:rsidRDefault="00EA198F" w:rsidP="00DD5DBE">
            <w:pPr>
              <w:rPr>
                <w:b/>
                <w:sz w:val="24"/>
                <w:szCs w:val="24"/>
              </w:rPr>
            </w:pPr>
            <w:r>
              <w:rPr>
                <w:b/>
                <w:sz w:val="24"/>
                <w:szCs w:val="24"/>
              </w:rPr>
              <w:t>6</w:t>
            </w:r>
          </w:p>
        </w:tc>
        <w:tc>
          <w:tcPr>
            <w:tcW w:w="236" w:type="dxa"/>
          </w:tcPr>
          <w:p w14:paraId="047474B2" w14:textId="77777777" w:rsidR="00510E64" w:rsidRPr="008A1B34" w:rsidRDefault="00510E64" w:rsidP="00DD5DBE">
            <w:pPr>
              <w:rPr>
                <w:sz w:val="24"/>
                <w:szCs w:val="24"/>
              </w:rPr>
            </w:pPr>
          </w:p>
        </w:tc>
        <w:tc>
          <w:tcPr>
            <w:tcW w:w="8962" w:type="dxa"/>
          </w:tcPr>
          <w:p w14:paraId="654E5E0E" w14:textId="2CF17C39" w:rsidR="00510E64" w:rsidRPr="005B082E" w:rsidRDefault="005B082E" w:rsidP="00DD5DBE">
            <w:pPr>
              <w:rPr>
                <w:sz w:val="24"/>
                <w:szCs w:val="24"/>
              </w:rPr>
            </w:pPr>
            <w:r>
              <w:rPr>
                <w:sz w:val="24"/>
                <w:szCs w:val="24"/>
              </w:rPr>
              <w:t>Hoe groot is de kans dat het</w:t>
            </w:r>
            <w:r w:rsidR="00DD5DBE" w:rsidRPr="005B082E">
              <w:rPr>
                <w:sz w:val="24"/>
                <w:szCs w:val="24"/>
              </w:rPr>
              <w:t xml:space="preserve"> kind </w:t>
            </w:r>
            <w:r>
              <w:rPr>
                <w:sz w:val="24"/>
                <w:szCs w:val="24"/>
              </w:rPr>
              <w:t xml:space="preserve">van Lois en Clark </w:t>
            </w:r>
            <w:r w:rsidR="00DD5DBE" w:rsidRPr="005B082E">
              <w:rPr>
                <w:sz w:val="24"/>
                <w:szCs w:val="24"/>
              </w:rPr>
              <w:t xml:space="preserve">bloedgroep O zal hebben? Licht je antwoord toe met een kruisingsschema. </w:t>
            </w:r>
          </w:p>
          <w:p w14:paraId="02AD7C47" w14:textId="05CF19C5" w:rsidR="00B01E4B" w:rsidRPr="005B082E" w:rsidRDefault="00B01E4B" w:rsidP="00DD5DBE">
            <w:pPr>
              <w:rPr>
                <w:sz w:val="24"/>
                <w:szCs w:val="24"/>
              </w:rPr>
            </w:pPr>
          </w:p>
        </w:tc>
      </w:tr>
      <w:tr w:rsidR="00B01E4B" w:rsidRPr="008A1B34" w14:paraId="4A8F3E7B" w14:textId="77777777" w:rsidTr="00376352">
        <w:tc>
          <w:tcPr>
            <w:tcW w:w="680" w:type="dxa"/>
          </w:tcPr>
          <w:p w14:paraId="7EBC9203" w14:textId="77777777" w:rsidR="00B01E4B" w:rsidRDefault="00B01E4B" w:rsidP="00DD5DBE"/>
        </w:tc>
        <w:tc>
          <w:tcPr>
            <w:tcW w:w="578" w:type="dxa"/>
          </w:tcPr>
          <w:p w14:paraId="233A6B03" w14:textId="77777777" w:rsidR="00B01E4B" w:rsidRDefault="00B01E4B" w:rsidP="00DD5DBE">
            <w:pPr>
              <w:rPr>
                <w:b/>
              </w:rPr>
            </w:pPr>
          </w:p>
        </w:tc>
        <w:tc>
          <w:tcPr>
            <w:tcW w:w="236" w:type="dxa"/>
          </w:tcPr>
          <w:p w14:paraId="1328178D" w14:textId="77777777" w:rsidR="00B01E4B" w:rsidRPr="008A1B34" w:rsidRDefault="00B01E4B" w:rsidP="00DD5DBE"/>
        </w:tc>
        <w:tc>
          <w:tcPr>
            <w:tcW w:w="8962" w:type="dxa"/>
          </w:tcPr>
          <w:p w14:paraId="1CDAE011" w14:textId="77777777" w:rsidR="00B01E4B" w:rsidRDefault="00B01E4B" w:rsidP="00B01E4B">
            <w:pPr>
              <w:rPr>
                <w:sz w:val="24"/>
                <w:szCs w:val="24"/>
              </w:rPr>
            </w:pPr>
            <w:r>
              <w:rPr>
                <w:sz w:val="24"/>
                <w:szCs w:val="24"/>
              </w:rPr>
              <w:t xml:space="preserve">Kort na de geboorte van hun baby hebben Lois en Clark het vermoeden dat hun pasgeboren baby is verwisseld met de baby van een ander ouderpaar (paar X). Van paar X heeft de man bloedgroep AB en de vrouw bloedgroep O. </w:t>
            </w:r>
          </w:p>
          <w:p w14:paraId="123AFBBB" w14:textId="77777777" w:rsidR="00B01E4B" w:rsidRDefault="00B01E4B" w:rsidP="00B01E4B">
            <w:pPr>
              <w:rPr>
                <w:sz w:val="24"/>
                <w:szCs w:val="24"/>
              </w:rPr>
            </w:pPr>
            <w:r>
              <w:rPr>
                <w:sz w:val="24"/>
                <w:szCs w:val="24"/>
              </w:rPr>
              <w:t xml:space="preserve">Baby 1 heeft bloedgroep B, baby 2 heeft bloedgroep O. </w:t>
            </w:r>
          </w:p>
          <w:p w14:paraId="041C3E50" w14:textId="1801EC81" w:rsidR="00B01E4B" w:rsidRPr="00B01E4B" w:rsidRDefault="00B01E4B" w:rsidP="00B01E4B">
            <w:pPr>
              <w:rPr>
                <w:sz w:val="24"/>
                <w:szCs w:val="24"/>
              </w:rPr>
            </w:pPr>
          </w:p>
        </w:tc>
      </w:tr>
      <w:tr w:rsidR="00B01E4B" w:rsidRPr="008A1B34" w14:paraId="1C00ABD5" w14:textId="77777777" w:rsidTr="00376352">
        <w:tc>
          <w:tcPr>
            <w:tcW w:w="680" w:type="dxa"/>
          </w:tcPr>
          <w:p w14:paraId="2E19189D" w14:textId="5D69A715" w:rsidR="00B01E4B" w:rsidRPr="00B01E4B" w:rsidRDefault="00B01E4B" w:rsidP="00DD5DBE">
            <w:pPr>
              <w:rPr>
                <w:sz w:val="24"/>
                <w:szCs w:val="24"/>
              </w:rPr>
            </w:pPr>
            <w:r>
              <w:rPr>
                <w:sz w:val="24"/>
                <w:szCs w:val="24"/>
              </w:rPr>
              <w:t>3p</w:t>
            </w:r>
          </w:p>
        </w:tc>
        <w:tc>
          <w:tcPr>
            <w:tcW w:w="578" w:type="dxa"/>
          </w:tcPr>
          <w:p w14:paraId="13D21A4D" w14:textId="482ADB60" w:rsidR="00B01E4B" w:rsidRPr="00B01E4B" w:rsidRDefault="00EA198F" w:rsidP="00DD5DBE">
            <w:pPr>
              <w:rPr>
                <w:b/>
                <w:sz w:val="24"/>
                <w:szCs w:val="24"/>
              </w:rPr>
            </w:pPr>
            <w:r>
              <w:rPr>
                <w:b/>
                <w:sz w:val="24"/>
                <w:szCs w:val="24"/>
              </w:rPr>
              <w:t>7</w:t>
            </w:r>
          </w:p>
        </w:tc>
        <w:tc>
          <w:tcPr>
            <w:tcW w:w="236" w:type="dxa"/>
          </w:tcPr>
          <w:p w14:paraId="7E47B896" w14:textId="77777777" w:rsidR="00B01E4B" w:rsidRPr="00B01E4B" w:rsidRDefault="00B01E4B" w:rsidP="00DD5DBE">
            <w:pPr>
              <w:rPr>
                <w:sz w:val="24"/>
                <w:szCs w:val="24"/>
              </w:rPr>
            </w:pPr>
          </w:p>
        </w:tc>
        <w:tc>
          <w:tcPr>
            <w:tcW w:w="8962" w:type="dxa"/>
          </w:tcPr>
          <w:p w14:paraId="208150AC" w14:textId="6EAE4B48" w:rsidR="00B01E4B" w:rsidRPr="00B01E4B" w:rsidRDefault="00B01E4B" w:rsidP="00546253">
            <w:pPr>
              <w:rPr>
                <w:sz w:val="24"/>
                <w:szCs w:val="24"/>
              </w:rPr>
            </w:pPr>
            <w:r>
              <w:rPr>
                <w:sz w:val="24"/>
                <w:szCs w:val="24"/>
              </w:rPr>
              <w:t xml:space="preserve">Bepaal aan de hand van de bloedgroepen </w:t>
            </w:r>
            <w:r w:rsidR="00172B90">
              <w:rPr>
                <w:sz w:val="24"/>
                <w:szCs w:val="24"/>
              </w:rPr>
              <w:t xml:space="preserve">van de ouders en de baby’s </w:t>
            </w:r>
            <w:r>
              <w:rPr>
                <w:sz w:val="24"/>
                <w:szCs w:val="24"/>
              </w:rPr>
              <w:t>welke baby bij welk ouderp</w:t>
            </w:r>
            <w:r w:rsidR="00546253">
              <w:rPr>
                <w:sz w:val="24"/>
                <w:szCs w:val="24"/>
              </w:rPr>
              <w:t>aar hoort. Licht je antwoord toe</w:t>
            </w:r>
            <w:r>
              <w:rPr>
                <w:sz w:val="24"/>
                <w:szCs w:val="24"/>
              </w:rPr>
              <w:t xml:space="preserve">. </w:t>
            </w:r>
          </w:p>
        </w:tc>
      </w:tr>
    </w:tbl>
    <w:p w14:paraId="1D6779B8" w14:textId="7BD7F452" w:rsidR="00510E64" w:rsidRDefault="00510E64"/>
    <w:tbl>
      <w:tblPr>
        <w:tblStyle w:val="Tabelraster1"/>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
        <w:gridCol w:w="578"/>
        <w:gridCol w:w="236"/>
        <w:gridCol w:w="8962"/>
      </w:tblGrid>
      <w:tr w:rsidR="00510E64" w:rsidRPr="008A1B34" w14:paraId="44AA522D" w14:textId="77777777" w:rsidTr="00DD5DBE">
        <w:tc>
          <w:tcPr>
            <w:tcW w:w="680" w:type="dxa"/>
            <w:tcBorders>
              <w:bottom w:val="single" w:sz="18" w:space="0" w:color="auto"/>
            </w:tcBorders>
            <w:vAlign w:val="center"/>
          </w:tcPr>
          <w:p w14:paraId="3494CBC1" w14:textId="77777777" w:rsidR="00510E64" w:rsidRPr="008A1B34" w:rsidRDefault="00510E64" w:rsidP="00DD5DBE">
            <w:pPr>
              <w:rPr>
                <w:sz w:val="24"/>
                <w:szCs w:val="24"/>
              </w:rPr>
            </w:pPr>
          </w:p>
        </w:tc>
        <w:tc>
          <w:tcPr>
            <w:tcW w:w="9776" w:type="dxa"/>
            <w:gridSpan w:val="3"/>
            <w:tcBorders>
              <w:bottom w:val="single" w:sz="18" w:space="0" w:color="auto"/>
            </w:tcBorders>
          </w:tcPr>
          <w:p w14:paraId="4B59875A" w14:textId="5CA93556" w:rsidR="00510E64" w:rsidRPr="008A1B34" w:rsidRDefault="00F14A0A" w:rsidP="00DD5DBE">
            <w:pPr>
              <w:rPr>
                <w:b/>
                <w:sz w:val="24"/>
                <w:szCs w:val="24"/>
              </w:rPr>
            </w:pPr>
            <w:r>
              <w:rPr>
                <w:b/>
                <w:sz w:val="24"/>
                <w:szCs w:val="24"/>
              </w:rPr>
              <w:t>Kleurenblind</w:t>
            </w:r>
          </w:p>
        </w:tc>
      </w:tr>
      <w:tr w:rsidR="00510E64" w:rsidRPr="008A1B34" w14:paraId="28F3492B" w14:textId="77777777" w:rsidTr="00DD5DBE">
        <w:trPr>
          <w:trHeight w:val="74"/>
        </w:trPr>
        <w:tc>
          <w:tcPr>
            <w:tcW w:w="680" w:type="dxa"/>
            <w:tcBorders>
              <w:top w:val="single" w:sz="18" w:space="0" w:color="auto"/>
            </w:tcBorders>
          </w:tcPr>
          <w:p w14:paraId="551F50F4" w14:textId="77777777" w:rsidR="00510E64" w:rsidRPr="008A1B34" w:rsidRDefault="00510E64" w:rsidP="00DD5DBE">
            <w:pPr>
              <w:rPr>
                <w:sz w:val="24"/>
                <w:szCs w:val="24"/>
              </w:rPr>
            </w:pPr>
          </w:p>
        </w:tc>
        <w:tc>
          <w:tcPr>
            <w:tcW w:w="578" w:type="dxa"/>
            <w:tcBorders>
              <w:top w:val="single" w:sz="18" w:space="0" w:color="auto"/>
            </w:tcBorders>
          </w:tcPr>
          <w:p w14:paraId="2D717ADB" w14:textId="77777777" w:rsidR="00510E64" w:rsidRPr="008A1B34" w:rsidRDefault="00510E64" w:rsidP="00DD5DBE">
            <w:pPr>
              <w:rPr>
                <w:sz w:val="24"/>
                <w:szCs w:val="24"/>
              </w:rPr>
            </w:pPr>
          </w:p>
        </w:tc>
        <w:tc>
          <w:tcPr>
            <w:tcW w:w="236" w:type="dxa"/>
            <w:tcBorders>
              <w:top w:val="single" w:sz="18" w:space="0" w:color="auto"/>
            </w:tcBorders>
          </w:tcPr>
          <w:p w14:paraId="7582F1B5" w14:textId="77777777" w:rsidR="00510E64" w:rsidRPr="008A1B34" w:rsidRDefault="00510E64" w:rsidP="00DD5DBE">
            <w:pPr>
              <w:rPr>
                <w:sz w:val="24"/>
                <w:szCs w:val="24"/>
              </w:rPr>
            </w:pPr>
          </w:p>
        </w:tc>
        <w:tc>
          <w:tcPr>
            <w:tcW w:w="8962" w:type="dxa"/>
            <w:tcBorders>
              <w:top w:val="single" w:sz="18" w:space="0" w:color="auto"/>
            </w:tcBorders>
          </w:tcPr>
          <w:p w14:paraId="745B3FC5" w14:textId="77777777" w:rsidR="00510E64" w:rsidRDefault="00F14A0A" w:rsidP="00F14A0A">
            <w:pPr>
              <w:rPr>
                <w:sz w:val="24"/>
                <w:szCs w:val="24"/>
              </w:rPr>
            </w:pPr>
            <w:r>
              <w:rPr>
                <w:sz w:val="24"/>
                <w:szCs w:val="24"/>
              </w:rPr>
              <w:t xml:space="preserve">Kleurenblindheid is een X-chromosomale eigenschap. </w:t>
            </w:r>
          </w:p>
          <w:p w14:paraId="3B7F97E7" w14:textId="144B2362" w:rsidR="00F14A0A" w:rsidRPr="008A1B34" w:rsidRDefault="004B0273" w:rsidP="00F14A0A">
            <w:pPr>
              <w:rPr>
                <w:sz w:val="24"/>
                <w:szCs w:val="24"/>
              </w:rPr>
            </w:pPr>
            <w:r>
              <w:rPr>
                <w:sz w:val="24"/>
                <w:szCs w:val="24"/>
              </w:rPr>
              <w:t xml:space="preserve">In een gezin </w:t>
            </w:r>
            <w:r w:rsidR="00F14A0A">
              <w:rPr>
                <w:sz w:val="24"/>
                <w:szCs w:val="24"/>
              </w:rPr>
              <w:t xml:space="preserve">zijn noch vader, noch moeder kleurenblind. Hun jongste kind, Guusje, is wel kleurenblind. </w:t>
            </w:r>
          </w:p>
        </w:tc>
      </w:tr>
      <w:tr w:rsidR="00510E64" w:rsidRPr="008A1B34" w14:paraId="46209695" w14:textId="77777777" w:rsidTr="00DD5DBE">
        <w:tc>
          <w:tcPr>
            <w:tcW w:w="680" w:type="dxa"/>
          </w:tcPr>
          <w:p w14:paraId="184ABEB4" w14:textId="07BDE682" w:rsidR="00510E64" w:rsidRPr="008A1B34" w:rsidRDefault="00F14A0A" w:rsidP="00DD5DBE">
            <w:pPr>
              <w:rPr>
                <w:sz w:val="24"/>
                <w:szCs w:val="24"/>
              </w:rPr>
            </w:pPr>
            <w:r>
              <w:rPr>
                <w:sz w:val="24"/>
                <w:szCs w:val="24"/>
              </w:rPr>
              <w:t>2p</w:t>
            </w:r>
          </w:p>
        </w:tc>
        <w:tc>
          <w:tcPr>
            <w:tcW w:w="578" w:type="dxa"/>
          </w:tcPr>
          <w:p w14:paraId="0682CF31" w14:textId="64CF1CDF" w:rsidR="00510E64" w:rsidRPr="008A1B34" w:rsidRDefault="00EA198F" w:rsidP="00DD5DBE">
            <w:pPr>
              <w:rPr>
                <w:b/>
                <w:sz w:val="24"/>
                <w:szCs w:val="24"/>
              </w:rPr>
            </w:pPr>
            <w:r>
              <w:rPr>
                <w:b/>
                <w:sz w:val="24"/>
                <w:szCs w:val="24"/>
              </w:rPr>
              <w:t>8</w:t>
            </w:r>
          </w:p>
        </w:tc>
        <w:tc>
          <w:tcPr>
            <w:tcW w:w="236" w:type="dxa"/>
          </w:tcPr>
          <w:p w14:paraId="63534F6F" w14:textId="77777777" w:rsidR="00510E64" w:rsidRPr="008A1B34" w:rsidRDefault="00510E64" w:rsidP="00DD5DBE">
            <w:pPr>
              <w:rPr>
                <w:sz w:val="24"/>
                <w:szCs w:val="24"/>
              </w:rPr>
            </w:pPr>
          </w:p>
        </w:tc>
        <w:tc>
          <w:tcPr>
            <w:tcW w:w="8962" w:type="dxa"/>
          </w:tcPr>
          <w:p w14:paraId="0E1B3DDA" w14:textId="7DC849A3" w:rsidR="00510E64" w:rsidRPr="008A1B34" w:rsidRDefault="00F14A0A" w:rsidP="00DD5DBE">
            <w:pPr>
              <w:rPr>
                <w:sz w:val="24"/>
                <w:szCs w:val="24"/>
              </w:rPr>
            </w:pPr>
            <w:r>
              <w:rPr>
                <w:sz w:val="24"/>
                <w:szCs w:val="24"/>
              </w:rPr>
              <w:t>Wat valt hieruit af te leiden over Guusje?</w:t>
            </w:r>
          </w:p>
        </w:tc>
      </w:tr>
      <w:tr w:rsidR="00510E64" w:rsidRPr="008A1B34" w14:paraId="5781E19F" w14:textId="77777777" w:rsidTr="00F14A0A">
        <w:tc>
          <w:tcPr>
            <w:tcW w:w="680" w:type="dxa"/>
          </w:tcPr>
          <w:p w14:paraId="6B3DA96B" w14:textId="77777777" w:rsidR="00510E64" w:rsidRPr="00F14A0A" w:rsidRDefault="00510E64" w:rsidP="00DD5DBE">
            <w:pPr>
              <w:rPr>
                <w:sz w:val="24"/>
                <w:szCs w:val="24"/>
              </w:rPr>
            </w:pPr>
          </w:p>
        </w:tc>
        <w:tc>
          <w:tcPr>
            <w:tcW w:w="578" w:type="dxa"/>
          </w:tcPr>
          <w:p w14:paraId="37995F2A" w14:textId="77777777" w:rsidR="00510E64" w:rsidRPr="00F14A0A" w:rsidRDefault="00510E64" w:rsidP="00DD5DBE">
            <w:pPr>
              <w:rPr>
                <w:sz w:val="24"/>
                <w:szCs w:val="24"/>
              </w:rPr>
            </w:pPr>
          </w:p>
        </w:tc>
        <w:tc>
          <w:tcPr>
            <w:tcW w:w="236" w:type="dxa"/>
          </w:tcPr>
          <w:p w14:paraId="11E49A50" w14:textId="77777777" w:rsidR="00510E64" w:rsidRPr="00F14A0A" w:rsidRDefault="00510E64" w:rsidP="00DD5DBE">
            <w:pPr>
              <w:rPr>
                <w:sz w:val="24"/>
                <w:szCs w:val="24"/>
              </w:rPr>
            </w:pPr>
          </w:p>
        </w:tc>
        <w:tc>
          <w:tcPr>
            <w:tcW w:w="8962" w:type="dxa"/>
          </w:tcPr>
          <w:p w14:paraId="485D698E" w14:textId="77777777" w:rsidR="00510E64" w:rsidRDefault="00F14A0A" w:rsidP="00F14A0A">
            <w:pPr>
              <w:pStyle w:val="Lijstalinea"/>
              <w:numPr>
                <w:ilvl w:val="0"/>
                <w:numId w:val="12"/>
              </w:numPr>
              <w:rPr>
                <w:rFonts w:eastAsiaTheme="minorHAnsi"/>
                <w:sz w:val="24"/>
                <w:szCs w:val="24"/>
              </w:rPr>
            </w:pPr>
            <w:r>
              <w:rPr>
                <w:rFonts w:eastAsiaTheme="minorHAnsi"/>
                <w:sz w:val="24"/>
                <w:szCs w:val="24"/>
              </w:rPr>
              <w:t>Guusje is een meisje. Haar vader is heterozygoot voor de eigenschap.</w:t>
            </w:r>
          </w:p>
          <w:p w14:paraId="276DA7F3" w14:textId="0F5BC8CD" w:rsidR="00F14A0A" w:rsidRDefault="00F14A0A" w:rsidP="00F14A0A">
            <w:pPr>
              <w:pStyle w:val="Lijstalinea"/>
              <w:numPr>
                <w:ilvl w:val="0"/>
                <w:numId w:val="12"/>
              </w:numPr>
              <w:rPr>
                <w:rFonts w:eastAsiaTheme="minorHAnsi"/>
                <w:sz w:val="24"/>
                <w:szCs w:val="24"/>
              </w:rPr>
            </w:pPr>
            <w:r>
              <w:rPr>
                <w:rFonts w:eastAsiaTheme="minorHAnsi"/>
                <w:sz w:val="24"/>
                <w:szCs w:val="24"/>
              </w:rPr>
              <w:t>Guusje is een meisje. Haar moeder is heterozygoot voor de eigenschap.</w:t>
            </w:r>
          </w:p>
          <w:p w14:paraId="4E02089D" w14:textId="78EF7C26" w:rsidR="00F14A0A" w:rsidRDefault="00F14A0A" w:rsidP="00F14A0A">
            <w:pPr>
              <w:pStyle w:val="Lijstalinea"/>
              <w:numPr>
                <w:ilvl w:val="0"/>
                <w:numId w:val="12"/>
              </w:numPr>
              <w:rPr>
                <w:rFonts w:eastAsiaTheme="minorHAnsi"/>
                <w:sz w:val="24"/>
                <w:szCs w:val="24"/>
              </w:rPr>
            </w:pPr>
            <w:r>
              <w:rPr>
                <w:rFonts w:eastAsiaTheme="minorHAnsi"/>
                <w:sz w:val="24"/>
                <w:szCs w:val="24"/>
              </w:rPr>
              <w:t>Guusje is een jongetje. Haar vader is heterozygoot voor de eigenschap.</w:t>
            </w:r>
          </w:p>
          <w:p w14:paraId="0A00B08E" w14:textId="3A92B2CB" w:rsidR="00F14A0A" w:rsidRPr="00F14A0A" w:rsidRDefault="00F14A0A" w:rsidP="00F14A0A">
            <w:pPr>
              <w:pStyle w:val="Lijstalinea"/>
              <w:numPr>
                <w:ilvl w:val="0"/>
                <w:numId w:val="12"/>
              </w:numPr>
              <w:rPr>
                <w:rFonts w:eastAsiaTheme="minorHAnsi"/>
                <w:sz w:val="24"/>
                <w:szCs w:val="24"/>
              </w:rPr>
            </w:pPr>
            <w:r>
              <w:rPr>
                <w:rFonts w:eastAsiaTheme="minorHAnsi"/>
                <w:sz w:val="24"/>
                <w:szCs w:val="24"/>
              </w:rPr>
              <w:t>Guusje is een jongetje. Haar moeder is heterozygoot voor de eigenschap.</w:t>
            </w:r>
          </w:p>
        </w:tc>
      </w:tr>
      <w:tr w:rsidR="006C0348" w:rsidRPr="008A1B34" w14:paraId="501CB144" w14:textId="77777777" w:rsidTr="00F14A0A">
        <w:tc>
          <w:tcPr>
            <w:tcW w:w="680" w:type="dxa"/>
          </w:tcPr>
          <w:p w14:paraId="143F0950" w14:textId="77777777" w:rsidR="006C0348" w:rsidRPr="006C0348" w:rsidRDefault="006C0348" w:rsidP="00DD5DBE">
            <w:pPr>
              <w:rPr>
                <w:sz w:val="24"/>
                <w:szCs w:val="24"/>
              </w:rPr>
            </w:pPr>
          </w:p>
        </w:tc>
        <w:tc>
          <w:tcPr>
            <w:tcW w:w="578" w:type="dxa"/>
          </w:tcPr>
          <w:p w14:paraId="5155050C" w14:textId="77777777" w:rsidR="006C0348" w:rsidRPr="006C0348" w:rsidRDefault="006C0348" w:rsidP="00DD5DBE">
            <w:pPr>
              <w:rPr>
                <w:sz w:val="24"/>
                <w:szCs w:val="24"/>
              </w:rPr>
            </w:pPr>
          </w:p>
        </w:tc>
        <w:tc>
          <w:tcPr>
            <w:tcW w:w="236" w:type="dxa"/>
          </w:tcPr>
          <w:p w14:paraId="45AF8609" w14:textId="77777777" w:rsidR="006C0348" w:rsidRPr="006C0348" w:rsidRDefault="006C0348" w:rsidP="00DD5DBE">
            <w:pPr>
              <w:rPr>
                <w:sz w:val="24"/>
                <w:szCs w:val="24"/>
              </w:rPr>
            </w:pPr>
          </w:p>
        </w:tc>
        <w:tc>
          <w:tcPr>
            <w:tcW w:w="8962" w:type="dxa"/>
          </w:tcPr>
          <w:p w14:paraId="359771A6" w14:textId="77777777" w:rsidR="006C0348" w:rsidRDefault="006C0348" w:rsidP="006C0348">
            <w:pPr>
              <w:pStyle w:val="Lijstalinea"/>
              <w:ind w:left="360"/>
              <w:jc w:val="right"/>
              <w:rPr>
                <w:rFonts w:eastAsiaTheme="minorHAnsi"/>
                <w:sz w:val="24"/>
                <w:szCs w:val="24"/>
              </w:rPr>
            </w:pPr>
          </w:p>
          <w:p w14:paraId="0DEFBF6E" w14:textId="77777777" w:rsidR="006C0348" w:rsidRDefault="006C0348" w:rsidP="006C0348">
            <w:pPr>
              <w:pStyle w:val="Lijstalinea"/>
              <w:ind w:left="360"/>
              <w:jc w:val="right"/>
              <w:rPr>
                <w:rFonts w:eastAsiaTheme="minorHAnsi"/>
                <w:sz w:val="24"/>
                <w:szCs w:val="24"/>
              </w:rPr>
            </w:pPr>
          </w:p>
          <w:p w14:paraId="0F3DB69E" w14:textId="77777777" w:rsidR="006C0348" w:rsidRDefault="006C0348" w:rsidP="006C0348">
            <w:pPr>
              <w:pStyle w:val="Lijstalinea"/>
              <w:ind w:left="360"/>
              <w:jc w:val="right"/>
              <w:rPr>
                <w:rFonts w:eastAsiaTheme="minorHAnsi"/>
                <w:sz w:val="24"/>
                <w:szCs w:val="24"/>
              </w:rPr>
            </w:pPr>
          </w:p>
          <w:p w14:paraId="4D938CA9" w14:textId="77777777" w:rsidR="006C0348" w:rsidRDefault="006C0348" w:rsidP="006C0348">
            <w:pPr>
              <w:pStyle w:val="Lijstalinea"/>
              <w:ind w:left="360"/>
              <w:jc w:val="right"/>
              <w:rPr>
                <w:rFonts w:eastAsiaTheme="minorHAnsi"/>
                <w:sz w:val="24"/>
                <w:szCs w:val="24"/>
              </w:rPr>
            </w:pPr>
          </w:p>
          <w:p w14:paraId="79B5D797" w14:textId="215EECBD" w:rsidR="006C0348" w:rsidRPr="006C0348" w:rsidRDefault="006C0348" w:rsidP="006C0348">
            <w:pPr>
              <w:pStyle w:val="Lijstalinea"/>
              <w:ind w:left="360"/>
              <w:jc w:val="right"/>
              <w:rPr>
                <w:rFonts w:eastAsiaTheme="minorHAnsi"/>
                <w:sz w:val="24"/>
                <w:szCs w:val="24"/>
              </w:rPr>
            </w:pPr>
            <w:r>
              <w:rPr>
                <w:rFonts w:eastAsiaTheme="minorHAnsi"/>
                <w:sz w:val="24"/>
                <w:szCs w:val="24"/>
              </w:rPr>
              <w:t xml:space="preserve">Lees verder </w:t>
            </w:r>
            <w:r w:rsidRPr="006C0348">
              <w:rPr>
                <w:rFonts w:eastAsiaTheme="minorHAnsi"/>
              </w:rPr>
              <w:sym w:font="Wingdings" w:char="F0E0"/>
            </w:r>
          </w:p>
        </w:tc>
      </w:tr>
    </w:tbl>
    <w:p w14:paraId="25B53A92" w14:textId="77777777" w:rsidR="00510E64" w:rsidRDefault="00510E64"/>
    <w:tbl>
      <w:tblPr>
        <w:tblStyle w:val="Tabelraster1"/>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
        <w:gridCol w:w="578"/>
        <w:gridCol w:w="236"/>
        <w:gridCol w:w="8962"/>
      </w:tblGrid>
      <w:tr w:rsidR="00DD5DBE" w:rsidRPr="008A1B34" w14:paraId="0A951A9B" w14:textId="77777777" w:rsidTr="00DD5DBE">
        <w:tc>
          <w:tcPr>
            <w:tcW w:w="680" w:type="dxa"/>
            <w:tcBorders>
              <w:bottom w:val="single" w:sz="18" w:space="0" w:color="auto"/>
            </w:tcBorders>
            <w:vAlign w:val="center"/>
          </w:tcPr>
          <w:p w14:paraId="7AD609B2" w14:textId="30881141" w:rsidR="00DD5DBE" w:rsidRPr="008A1B34" w:rsidRDefault="00184593" w:rsidP="00DD5DBE">
            <w:pPr>
              <w:rPr>
                <w:sz w:val="24"/>
                <w:szCs w:val="24"/>
              </w:rPr>
            </w:pPr>
            <w:r>
              <w:rPr>
                <w:rFonts w:eastAsiaTheme="minorEastAsia"/>
                <w:sz w:val="24"/>
                <w:szCs w:val="24"/>
                <w:lang w:eastAsia="nl-NL"/>
              </w:rPr>
              <w:br w:type="page"/>
            </w:r>
          </w:p>
        </w:tc>
        <w:tc>
          <w:tcPr>
            <w:tcW w:w="9776" w:type="dxa"/>
            <w:gridSpan w:val="3"/>
            <w:tcBorders>
              <w:bottom w:val="single" w:sz="18" w:space="0" w:color="auto"/>
            </w:tcBorders>
          </w:tcPr>
          <w:p w14:paraId="003EF6F7" w14:textId="62AF0F1C" w:rsidR="00DD5DBE" w:rsidRPr="008A1B34" w:rsidRDefault="00172B90" w:rsidP="00DD5DBE">
            <w:pPr>
              <w:rPr>
                <w:b/>
                <w:sz w:val="24"/>
                <w:szCs w:val="24"/>
              </w:rPr>
            </w:pPr>
            <w:r>
              <w:rPr>
                <w:b/>
                <w:sz w:val="24"/>
                <w:szCs w:val="24"/>
              </w:rPr>
              <w:t>Hemofilie</w:t>
            </w:r>
          </w:p>
        </w:tc>
      </w:tr>
      <w:tr w:rsidR="00DD5DBE" w:rsidRPr="008A1B34" w14:paraId="1757BE71" w14:textId="77777777" w:rsidTr="00DD5DBE">
        <w:trPr>
          <w:trHeight w:val="74"/>
        </w:trPr>
        <w:tc>
          <w:tcPr>
            <w:tcW w:w="680" w:type="dxa"/>
            <w:tcBorders>
              <w:top w:val="single" w:sz="18" w:space="0" w:color="auto"/>
            </w:tcBorders>
          </w:tcPr>
          <w:p w14:paraId="152A5A9E" w14:textId="77777777" w:rsidR="00DD5DBE" w:rsidRPr="008A1B34" w:rsidRDefault="00DD5DBE" w:rsidP="00DD5DBE">
            <w:pPr>
              <w:rPr>
                <w:sz w:val="24"/>
                <w:szCs w:val="24"/>
              </w:rPr>
            </w:pPr>
          </w:p>
        </w:tc>
        <w:tc>
          <w:tcPr>
            <w:tcW w:w="578" w:type="dxa"/>
            <w:tcBorders>
              <w:top w:val="single" w:sz="18" w:space="0" w:color="auto"/>
            </w:tcBorders>
          </w:tcPr>
          <w:p w14:paraId="14E32AFF" w14:textId="77777777" w:rsidR="00DD5DBE" w:rsidRPr="008A1B34" w:rsidRDefault="00DD5DBE" w:rsidP="00DD5DBE">
            <w:pPr>
              <w:rPr>
                <w:sz w:val="24"/>
                <w:szCs w:val="24"/>
              </w:rPr>
            </w:pPr>
          </w:p>
        </w:tc>
        <w:tc>
          <w:tcPr>
            <w:tcW w:w="236" w:type="dxa"/>
            <w:tcBorders>
              <w:top w:val="single" w:sz="18" w:space="0" w:color="auto"/>
            </w:tcBorders>
          </w:tcPr>
          <w:p w14:paraId="69F5276D" w14:textId="77777777" w:rsidR="00DD5DBE" w:rsidRPr="008A1B34" w:rsidRDefault="00DD5DBE" w:rsidP="00DD5DBE">
            <w:pPr>
              <w:rPr>
                <w:sz w:val="24"/>
                <w:szCs w:val="24"/>
              </w:rPr>
            </w:pPr>
          </w:p>
        </w:tc>
        <w:tc>
          <w:tcPr>
            <w:tcW w:w="8962" w:type="dxa"/>
            <w:tcBorders>
              <w:top w:val="single" w:sz="18" w:space="0" w:color="auto"/>
            </w:tcBorders>
          </w:tcPr>
          <w:p w14:paraId="46757C06" w14:textId="47376E26" w:rsidR="00172B90" w:rsidRPr="00172B90" w:rsidRDefault="00172B90" w:rsidP="00172B90">
            <w:pPr>
              <w:widowControl w:val="0"/>
              <w:autoSpaceDE w:val="0"/>
              <w:autoSpaceDN w:val="0"/>
              <w:adjustRightInd w:val="0"/>
              <w:rPr>
                <w:rFonts w:ascii="Times" w:hAnsi="Times" w:cs="Times"/>
                <w:sz w:val="24"/>
                <w:szCs w:val="24"/>
              </w:rPr>
            </w:pPr>
            <w:r w:rsidRPr="00172B90">
              <w:rPr>
                <w:rFonts w:cs="Arial"/>
                <w:sz w:val="24"/>
                <w:szCs w:val="24"/>
              </w:rPr>
              <w:t xml:space="preserve">In </w:t>
            </w:r>
            <w:r>
              <w:rPr>
                <w:rFonts w:cs="Arial"/>
                <w:sz w:val="24"/>
                <w:szCs w:val="24"/>
              </w:rPr>
              <w:t xml:space="preserve">de onderstaande afbeelding </w:t>
            </w:r>
            <w:r w:rsidRPr="00172B90">
              <w:rPr>
                <w:rFonts w:cs="Arial"/>
                <w:sz w:val="24"/>
                <w:szCs w:val="24"/>
              </w:rPr>
              <w:t xml:space="preserve">staat een stamboom van een familie waarin hemofilie (= bloederziekte) voorkomt. Het gen voor hemofilie is X-chromosomaal. Joodse jongens worden vlak na de geboorte besneden. Hierbij treedt enig bloedverlies op, maar als een jongetje lijdt aan hemofilie kan dit bloedverlies zo ernstig zijn dat het kind hieraan overlijdt. </w:t>
            </w:r>
          </w:p>
          <w:p w14:paraId="5E6F95B6" w14:textId="77777777" w:rsidR="00DD5DBE" w:rsidRDefault="00DD5DBE" w:rsidP="00DD5DBE">
            <w:pPr>
              <w:rPr>
                <w:sz w:val="24"/>
                <w:szCs w:val="24"/>
              </w:rPr>
            </w:pPr>
          </w:p>
          <w:p w14:paraId="45C38E71" w14:textId="77777777" w:rsidR="00184593" w:rsidRDefault="00184593" w:rsidP="00DD5DBE">
            <w:pPr>
              <w:rPr>
                <w:sz w:val="24"/>
                <w:szCs w:val="24"/>
              </w:rPr>
            </w:pPr>
            <w:r>
              <w:rPr>
                <w:noProof/>
              </w:rPr>
              <w:drawing>
                <wp:inline distT="0" distB="0" distL="0" distR="0" wp14:anchorId="78B969A6" wp14:editId="4726565A">
                  <wp:extent cx="5605146" cy="1336431"/>
                  <wp:effectExtent l="0" t="0" r="8255" b="0"/>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1269" r="2956"/>
                          <a:stretch/>
                        </pic:blipFill>
                        <pic:spPr bwMode="auto">
                          <a:xfrm>
                            <a:off x="0" y="0"/>
                            <a:ext cx="5607958" cy="1337102"/>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p>
          <w:p w14:paraId="7CF67E49" w14:textId="2473DF34" w:rsidR="00184593" w:rsidRPr="008A1B34" w:rsidRDefault="00184593" w:rsidP="00DD5DBE">
            <w:pPr>
              <w:rPr>
                <w:sz w:val="24"/>
                <w:szCs w:val="24"/>
              </w:rPr>
            </w:pPr>
          </w:p>
        </w:tc>
      </w:tr>
      <w:tr w:rsidR="00DD5DBE" w:rsidRPr="008A1B34" w14:paraId="3CE49460" w14:textId="77777777" w:rsidTr="00DD5DBE">
        <w:tc>
          <w:tcPr>
            <w:tcW w:w="680" w:type="dxa"/>
          </w:tcPr>
          <w:p w14:paraId="1C31BBB6" w14:textId="27E98C99" w:rsidR="00DD5DBE" w:rsidRPr="008A1B34" w:rsidRDefault="00184593" w:rsidP="00DD5DBE">
            <w:pPr>
              <w:rPr>
                <w:sz w:val="24"/>
                <w:szCs w:val="24"/>
              </w:rPr>
            </w:pPr>
            <w:r>
              <w:rPr>
                <w:sz w:val="24"/>
                <w:szCs w:val="24"/>
              </w:rPr>
              <w:t>1p</w:t>
            </w:r>
          </w:p>
        </w:tc>
        <w:tc>
          <w:tcPr>
            <w:tcW w:w="578" w:type="dxa"/>
          </w:tcPr>
          <w:p w14:paraId="3AFAF39C" w14:textId="0B7088A3" w:rsidR="00DD5DBE" w:rsidRPr="008A1B34" w:rsidRDefault="00EA198F" w:rsidP="00DD5DBE">
            <w:pPr>
              <w:rPr>
                <w:b/>
                <w:sz w:val="24"/>
                <w:szCs w:val="24"/>
              </w:rPr>
            </w:pPr>
            <w:r>
              <w:rPr>
                <w:b/>
                <w:sz w:val="24"/>
                <w:szCs w:val="24"/>
              </w:rPr>
              <w:t>9</w:t>
            </w:r>
          </w:p>
        </w:tc>
        <w:tc>
          <w:tcPr>
            <w:tcW w:w="236" w:type="dxa"/>
          </w:tcPr>
          <w:p w14:paraId="48606DE1" w14:textId="77777777" w:rsidR="00DD5DBE" w:rsidRPr="008A1B34" w:rsidRDefault="00DD5DBE" w:rsidP="00DD5DBE">
            <w:pPr>
              <w:rPr>
                <w:sz w:val="24"/>
                <w:szCs w:val="24"/>
              </w:rPr>
            </w:pPr>
          </w:p>
        </w:tc>
        <w:tc>
          <w:tcPr>
            <w:tcW w:w="8962" w:type="dxa"/>
          </w:tcPr>
          <w:p w14:paraId="7A3C5C1D" w14:textId="77777777" w:rsidR="00DD5DBE" w:rsidRDefault="00184593" w:rsidP="00DD5DBE">
            <w:pPr>
              <w:rPr>
                <w:sz w:val="24"/>
                <w:szCs w:val="24"/>
              </w:rPr>
            </w:pPr>
            <w:r>
              <w:rPr>
                <w:sz w:val="24"/>
                <w:szCs w:val="24"/>
              </w:rPr>
              <w:t xml:space="preserve">Leg met behulp van de stamboom uit dat het gen voor hemofilie recessief is. </w:t>
            </w:r>
          </w:p>
          <w:p w14:paraId="36643225" w14:textId="06D957B6" w:rsidR="00184593" w:rsidRPr="008A1B34" w:rsidRDefault="00184593" w:rsidP="00DD5DBE">
            <w:pPr>
              <w:rPr>
                <w:sz w:val="24"/>
                <w:szCs w:val="24"/>
              </w:rPr>
            </w:pPr>
          </w:p>
        </w:tc>
      </w:tr>
      <w:tr w:rsidR="00DD5DBE" w:rsidRPr="008A1B34" w14:paraId="7C47405F" w14:textId="77777777" w:rsidTr="00DD5DBE">
        <w:tc>
          <w:tcPr>
            <w:tcW w:w="680" w:type="dxa"/>
          </w:tcPr>
          <w:p w14:paraId="281D0609" w14:textId="6532EE5E" w:rsidR="00DD5DBE" w:rsidRPr="008A1B34" w:rsidRDefault="00184593" w:rsidP="00DD5DBE">
            <w:pPr>
              <w:rPr>
                <w:sz w:val="24"/>
                <w:szCs w:val="24"/>
              </w:rPr>
            </w:pPr>
            <w:r>
              <w:rPr>
                <w:sz w:val="24"/>
                <w:szCs w:val="24"/>
              </w:rPr>
              <w:t>2p</w:t>
            </w:r>
          </w:p>
        </w:tc>
        <w:tc>
          <w:tcPr>
            <w:tcW w:w="578" w:type="dxa"/>
          </w:tcPr>
          <w:p w14:paraId="7C7D54F8" w14:textId="08254848" w:rsidR="00DD5DBE" w:rsidRPr="004B0273" w:rsidRDefault="00EA198F" w:rsidP="00DD5DBE">
            <w:pPr>
              <w:rPr>
                <w:b/>
                <w:sz w:val="24"/>
                <w:szCs w:val="24"/>
              </w:rPr>
            </w:pPr>
            <w:r>
              <w:rPr>
                <w:b/>
                <w:sz w:val="24"/>
                <w:szCs w:val="24"/>
              </w:rPr>
              <w:t>10</w:t>
            </w:r>
          </w:p>
        </w:tc>
        <w:tc>
          <w:tcPr>
            <w:tcW w:w="236" w:type="dxa"/>
          </w:tcPr>
          <w:p w14:paraId="6F3195CB" w14:textId="77777777" w:rsidR="00DD5DBE" w:rsidRPr="008A1B34" w:rsidRDefault="00DD5DBE" w:rsidP="00DD5DBE">
            <w:pPr>
              <w:rPr>
                <w:sz w:val="24"/>
                <w:szCs w:val="24"/>
              </w:rPr>
            </w:pPr>
          </w:p>
        </w:tc>
        <w:tc>
          <w:tcPr>
            <w:tcW w:w="8962" w:type="dxa"/>
          </w:tcPr>
          <w:p w14:paraId="22F99699" w14:textId="77777777" w:rsidR="00DD5DBE" w:rsidRDefault="00184593" w:rsidP="00DD5DBE">
            <w:pPr>
              <w:rPr>
                <w:sz w:val="24"/>
                <w:szCs w:val="24"/>
              </w:rPr>
            </w:pPr>
            <w:r>
              <w:rPr>
                <w:sz w:val="24"/>
                <w:szCs w:val="24"/>
              </w:rPr>
              <w:t>Bereken hoe groot de kans is dat zoon 17 aan hemofilie lijdt.</w:t>
            </w:r>
          </w:p>
          <w:p w14:paraId="2B766DF0" w14:textId="77777777" w:rsidR="006C0348" w:rsidRDefault="006C0348" w:rsidP="00DD5DBE">
            <w:pPr>
              <w:rPr>
                <w:sz w:val="24"/>
                <w:szCs w:val="24"/>
              </w:rPr>
            </w:pPr>
          </w:p>
          <w:p w14:paraId="79646527" w14:textId="77777777" w:rsidR="006C0348" w:rsidRDefault="006C0348" w:rsidP="00DD5DBE">
            <w:pPr>
              <w:rPr>
                <w:sz w:val="24"/>
                <w:szCs w:val="24"/>
              </w:rPr>
            </w:pPr>
          </w:p>
          <w:p w14:paraId="1B8988A0" w14:textId="77777777" w:rsidR="006C0348" w:rsidRDefault="006C0348" w:rsidP="00DD5DBE">
            <w:pPr>
              <w:rPr>
                <w:sz w:val="24"/>
                <w:szCs w:val="24"/>
              </w:rPr>
            </w:pPr>
          </w:p>
          <w:p w14:paraId="064B148E" w14:textId="77777777" w:rsidR="006C0348" w:rsidRDefault="006C0348" w:rsidP="00DD5DBE">
            <w:pPr>
              <w:rPr>
                <w:sz w:val="24"/>
                <w:szCs w:val="24"/>
              </w:rPr>
            </w:pPr>
          </w:p>
          <w:p w14:paraId="0960486E" w14:textId="77777777" w:rsidR="006C0348" w:rsidRDefault="006C0348" w:rsidP="00DD5DBE">
            <w:pPr>
              <w:rPr>
                <w:sz w:val="24"/>
                <w:szCs w:val="24"/>
              </w:rPr>
            </w:pPr>
          </w:p>
          <w:p w14:paraId="4DC76A51" w14:textId="77777777" w:rsidR="006C0348" w:rsidRDefault="006C0348" w:rsidP="00DD5DBE">
            <w:pPr>
              <w:rPr>
                <w:sz w:val="24"/>
                <w:szCs w:val="24"/>
              </w:rPr>
            </w:pPr>
          </w:p>
          <w:p w14:paraId="764694C4" w14:textId="77777777" w:rsidR="006C0348" w:rsidRDefault="006C0348" w:rsidP="00DD5DBE">
            <w:pPr>
              <w:rPr>
                <w:sz w:val="24"/>
                <w:szCs w:val="24"/>
              </w:rPr>
            </w:pPr>
          </w:p>
          <w:p w14:paraId="5C4C7592" w14:textId="5D55ABF2" w:rsidR="006C0348" w:rsidRPr="008A1B34" w:rsidRDefault="006C0348" w:rsidP="00DD5DBE">
            <w:pPr>
              <w:rPr>
                <w:sz w:val="24"/>
                <w:szCs w:val="24"/>
              </w:rPr>
            </w:pPr>
          </w:p>
        </w:tc>
      </w:tr>
      <w:tr w:rsidR="006C0348" w:rsidRPr="008A1B34" w14:paraId="14BB894E" w14:textId="77777777" w:rsidTr="004B0273">
        <w:tc>
          <w:tcPr>
            <w:tcW w:w="10456" w:type="dxa"/>
            <w:gridSpan w:val="4"/>
          </w:tcPr>
          <w:p w14:paraId="39E802AD" w14:textId="2A12BA00" w:rsidR="006C0348" w:rsidRPr="006C0348" w:rsidRDefault="006C0348" w:rsidP="006C0348">
            <w:pPr>
              <w:jc w:val="center"/>
              <w:rPr>
                <w:b/>
                <w:sz w:val="28"/>
                <w:szCs w:val="28"/>
              </w:rPr>
            </w:pPr>
            <w:r w:rsidRPr="006C0348">
              <w:rPr>
                <w:b/>
                <w:sz w:val="28"/>
                <w:szCs w:val="28"/>
              </w:rPr>
              <w:t>EINDE</w:t>
            </w:r>
          </w:p>
        </w:tc>
      </w:tr>
    </w:tbl>
    <w:p w14:paraId="547D70A6" w14:textId="0A31131F" w:rsidR="00A502F3" w:rsidRDefault="00A502F3">
      <w:r>
        <w:br w:type="page"/>
      </w:r>
    </w:p>
    <w:tbl>
      <w:tblPr>
        <w:tblStyle w:val="Tabelraster"/>
        <w:tblW w:w="0" w:type="auto"/>
        <w:tblLook w:val="04A0" w:firstRow="1" w:lastRow="0" w:firstColumn="1" w:lastColumn="0" w:noHBand="0" w:noVBand="1"/>
      </w:tblPr>
      <w:tblGrid>
        <w:gridCol w:w="675"/>
        <w:gridCol w:w="567"/>
        <w:gridCol w:w="9358"/>
      </w:tblGrid>
      <w:tr w:rsidR="00D16343" w14:paraId="260BF767" w14:textId="77777777" w:rsidTr="00A502F3">
        <w:tc>
          <w:tcPr>
            <w:tcW w:w="675" w:type="dxa"/>
          </w:tcPr>
          <w:p w14:paraId="7264B148" w14:textId="341EE025" w:rsidR="00D16343" w:rsidRDefault="00D16343">
            <w:r>
              <w:t>2p</w:t>
            </w:r>
          </w:p>
        </w:tc>
        <w:tc>
          <w:tcPr>
            <w:tcW w:w="567" w:type="dxa"/>
          </w:tcPr>
          <w:p w14:paraId="1BF21BC8" w14:textId="10879719" w:rsidR="00D16343" w:rsidRDefault="00EA198F">
            <w:r>
              <w:t>1</w:t>
            </w:r>
          </w:p>
        </w:tc>
        <w:tc>
          <w:tcPr>
            <w:tcW w:w="9358" w:type="dxa"/>
          </w:tcPr>
          <w:p w14:paraId="32208E9D" w14:textId="7EFE3F64" w:rsidR="00D16343" w:rsidRDefault="00D16343">
            <w:r>
              <w:t>B</w:t>
            </w:r>
          </w:p>
        </w:tc>
      </w:tr>
      <w:tr w:rsidR="00D16343" w14:paraId="31B6F8F0" w14:textId="77777777" w:rsidTr="00A502F3">
        <w:tc>
          <w:tcPr>
            <w:tcW w:w="675" w:type="dxa"/>
          </w:tcPr>
          <w:p w14:paraId="6417FBE5" w14:textId="5378DE29" w:rsidR="00D16343" w:rsidRDefault="00D16343">
            <w:r>
              <w:t>2p</w:t>
            </w:r>
          </w:p>
        </w:tc>
        <w:tc>
          <w:tcPr>
            <w:tcW w:w="567" w:type="dxa"/>
          </w:tcPr>
          <w:p w14:paraId="07275A2F" w14:textId="3CBC4265" w:rsidR="00D16343" w:rsidRDefault="00EA198F">
            <w:r>
              <w:t>2</w:t>
            </w:r>
          </w:p>
        </w:tc>
        <w:tc>
          <w:tcPr>
            <w:tcW w:w="9358" w:type="dxa"/>
          </w:tcPr>
          <w:p w14:paraId="0BBB7653" w14:textId="2D24B43A" w:rsidR="00D16343" w:rsidRDefault="00D16343">
            <w:r>
              <w:t>C</w:t>
            </w:r>
          </w:p>
        </w:tc>
      </w:tr>
      <w:tr w:rsidR="00D16343" w14:paraId="532632EA" w14:textId="77777777" w:rsidTr="00A502F3">
        <w:tc>
          <w:tcPr>
            <w:tcW w:w="675" w:type="dxa"/>
          </w:tcPr>
          <w:p w14:paraId="7DDF6359" w14:textId="7B7C2AB9" w:rsidR="00D16343" w:rsidRDefault="00D16343">
            <w:r>
              <w:t>2p</w:t>
            </w:r>
          </w:p>
        </w:tc>
        <w:tc>
          <w:tcPr>
            <w:tcW w:w="567" w:type="dxa"/>
          </w:tcPr>
          <w:p w14:paraId="7DF335C7" w14:textId="1D4BEBE5" w:rsidR="00D16343" w:rsidRDefault="00EA198F">
            <w:r>
              <w:t>3</w:t>
            </w:r>
          </w:p>
        </w:tc>
        <w:tc>
          <w:tcPr>
            <w:tcW w:w="9358" w:type="dxa"/>
          </w:tcPr>
          <w:p w14:paraId="4EA9CD03" w14:textId="77777777" w:rsidR="00D16343" w:rsidRDefault="00D16343">
            <w:r>
              <w:t xml:space="preserve">Aa x Aa </w:t>
            </w:r>
            <w:r>
              <w:sym w:font="Wingdings" w:char="F0E0"/>
            </w:r>
            <w:r>
              <w:t xml:space="preserve"> </w:t>
            </w:r>
            <w:proofErr w:type="spellStart"/>
            <w:r>
              <w:t>AA</w:t>
            </w:r>
            <w:proofErr w:type="spellEnd"/>
            <w:r>
              <w:t xml:space="preserve">, Aa, </w:t>
            </w:r>
            <w:proofErr w:type="spellStart"/>
            <w:r>
              <w:t>aa</w:t>
            </w:r>
            <w:proofErr w:type="spellEnd"/>
            <w:r>
              <w:t xml:space="preserve"> (volgens 1:2:1)</w:t>
            </w:r>
          </w:p>
          <w:p w14:paraId="76631B96" w14:textId="7AE3EE09" w:rsidR="00D16343" w:rsidRDefault="00D16343">
            <w:r>
              <w:t>Kort : lang is 3 :1</w:t>
            </w:r>
          </w:p>
        </w:tc>
      </w:tr>
      <w:tr w:rsidR="00D16343" w14:paraId="6AF24C54" w14:textId="77777777" w:rsidTr="00A502F3">
        <w:tc>
          <w:tcPr>
            <w:tcW w:w="675" w:type="dxa"/>
          </w:tcPr>
          <w:p w14:paraId="6CD4F9C6" w14:textId="6C6732DE" w:rsidR="00D16343" w:rsidRDefault="00D16343">
            <w:r>
              <w:t>2p</w:t>
            </w:r>
          </w:p>
        </w:tc>
        <w:tc>
          <w:tcPr>
            <w:tcW w:w="567" w:type="dxa"/>
          </w:tcPr>
          <w:p w14:paraId="417F1BD0" w14:textId="04A56372" w:rsidR="00D16343" w:rsidRDefault="00EA198F">
            <w:r>
              <w:t>4</w:t>
            </w:r>
          </w:p>
        </w:tc>
        <w:tc>
          <w:tcPr>
            <w:tcW w:w="9358" w:type="dxa"/>
          </w:tcPr>
          <w:p w14:paraId="73CC5836" w14:textId="77777777" w:rsidR="00D16343" w:rsidRDefault="00D16343">
            <w:proofErr w:type="spellStart"/>
            <w:r>
              <w:t>Qq</w:t>
            </w:r>
            <w:proofErr w:type="spellEnd"/>
            <w:r>
              <w:t xml:space="preserve"> x </w:t>
            </w:r>
            <w:proofErr w:type="spellStart"/>
            <w:r>
              <w:t>Qq</w:t>
            </w:r>
            <w:proofErr w:type="spellEnd"/>
            <w:r>
              <w:t xml:space="preserve"> </w:t>
            </w:r>
            <w:r>
              <w:sym w:font="Wingdings" w:char="F0E0"/>
            </w:r>
            <w:r>
              <w:t xml:space="preserve"> </w:t>
            </w:r>
            <w:r w:rsidRPr="00D16343">
              <w:rPr>
                <w:strike/>
              </w:rPr>
              <w:t>QQ</w:t>
            </w:r>
            <w:r>
              <w:t xml:space="preserve">, </w:t>
            </w:r>
            <w:proofErr w:type="spellStart"/>
            <w:r>
              <w:t>Qq</w:t>
            </w:r>
            <w:proofErr w:type="spellEnd"/>
            <w:r>
              <w:t xml:space="preserve">, </w:t>
            </w:r>
            <w:proofErr w:type="spellStart"/>
            <w:r>
              <w:t>qq</w:t>
            </w:r>
            <w:proofErr w:type="spellEnd"/>
            <w:r>
              <w:t xml:space="preserve"> (volgens 1:2:1)</w:t>
            </w:r>
          </w:p>
          <w:p w14:paraId="445AD035" w14:textId="0428E07C" w:rsidR="00D16343" w:rsidRDefault="00D16343" w:rsidP="00D16343">
            <w:r>
              <w:t>(QQ gaat dood) dus 1/3 van de geboren nakomelingen is zwart.</w:t>
            </w:r>
          </w:p>
        </w:tc>
      </w:tr>
      <w:tr w:rsidR="00D16343" w14:paraId="13C5D1E7" w14:textId="77777777" w:rsidTr="00A502F3">
        <w:tc>
          <w:tcPr>
            <w:tcW w:w="675" w:type="dxa"/>
          </w:tcPr>
          <w:p w14:paraId="6E553163" w14:textId="271247FD" w:rsidR="00D16343" w:rsidRDefault="00D16343">
            <w:r>
              <w:t>1p</w:t>
            </w:r>
          </w:p>
        </w:tc>
        <w:tc>
          <w:tcPr>
            <w:tcW w:w="567" w:type="dxa"/>
          </w:tcPr>
          <w:p w14:paraId="5554898A" w14:textId="57E4C92E" w:rsidR="00D16343" w:rsidRDefault="00EA198F">
            <w:r>
              <w:t>5</w:t>
            </w:r>
          </w:p>
        </w:tc>
        <w:tc>
          <w:tcPr>
            <w:tcW w:w="9358" w:type="dxa"/>
          </w:tcPr>
          <w:p w14:paraId="272D6699" w14:textId="290AAFAA" w:rsidR="00D16343" w:rsidRPr="00D16343" w:rsidRDefault="00D16343">
            <w:r>
              <w:t>I</w:t>
            </w:r>
            <w:r>
              <w:rPr>
                <w:vertAlign w:val="superscript"/>
              </w:rPr>
              <w:t>B</w:t>
            </w:r>
            <w:r>
              <w:t xml:space="preserve"> van vader. Moeder heeft bloedgroep A, dus moet i doorgeven </w:t>
            </w:r>
            <w:r>
              <w:sym w:font="Wingdings" w:char="F0E0"/>
            </w:r>
            <w:r>
              <w:t xml:space="preserve"> </w:t>
            </w:r>
            <w:proofErr w:type="spellStart"/>
            <w:r>
              <w:t>I</w:t>
            </w:r>
            <w:r>
              <w:rPr>
                <w:vertAlign w:val="superscript"/>
              </w:rPr>
              <w:t>B</w:t>
            </w:r>
            <w:r>
              <w:t>i</w:t>
            </w:r>
            <w:proofErr w:type="spellEnd"/>
          </w:p>
        </w:tc>
      </w:tr>
      <w:tr w:rsidR="00D16343" w14:paraId="6F319939" w14:textId="77777777" w:rsidTr="00A502F3">
        <w:tc>
          <w:tcPr>
            <w:tcW w:w="675" w:type="dxa"/>
          </w:tcPr>
          <w:p w14:paraId="654F6B5F" w14:textId="5CD018DD" w:rsidR="00D16343" w:rsidRDefault="00D16343">
            <w:r>
              <w:t>2p</w:t>
            </w:r>
          </w:p>
        </w:tc>
        <w:tc>
          <w:tcPr>
            <w:tcW w:w="567" w:type="dxa"/>
          </w:tcPr>
          <w:p w14:paraId="32D6F640" w14:textId="7F06CF76" w:rsidR="00D16343" w:rsidRDefault="00EA198F">
            <w:r>
              <w:t>6</w:t>
            </w:r>
          </w:p>
        </w:tc>
        <w:tc>
          <w:tcPr>
            <w:tcW w:w="9358" w:type="dxa"/>
          </w:tcPr>
          <w:p w14:paraId="759C2AE6" w14:textId="77777777" w:rsidR="00D16343" w:rsidRDefault="00D16343">
            <w:proofErr w:type="spellStart"/>
            <w:r>
              <w:t>I</w:t>
            </w:r>
            <w:r>
              <w:rPr>
                <w:vertAlign w:val="superscript"/>
              </w:rPr>
              <w:t>B</w:t>
            </w:r>
            <w:r>
              <w:t>i</w:t>
            </w:r>
            <w:proofErr w:type="spellEnd"/>
            <w:r>
              <w:t xml:space="preserve"> x </w:t>
            </w:r>
            <w:proofErr w:type="spellStart"/>
            <w:r>
              <w:t>I</w:t>
            </w:r>
            <w:r>
              <w:rPr>
                <w:vertAlign w:val="superscript"/>
              </w:rPr>
              <w:t>B</w:t>
            </w:r>
            <w:r>
              <w:t>i</w:t>
            </w:r>
            <w:proofErr w:type="spellEnd"/>
            <w:r>
              <w:t xml:space="preserve"> </w:t>
            </w:r>
            <w:r>
              <w:sym w:font="Wingdings" w:char="F0E0"/>
            </w:r>
            <w:r>
              <w:t xml:space="preserve"> I</w:t>
            </w:r>
            <w:r>
              <w:rPr>
                <w:vertAlign w:val="superscript"/>
              </w:rPr>
              <w:t>B</w:t>
            </w:r>
            <w:r>
              <w:t>I</w:t>
            </w:r>
            <w:r>
              <w:rPr>
                <w:vertAlign w:val="superscript"/>
              </w:rPr>
              <w:t>B</w:t>
            </w:r>
            <w:r>
              <w:t xml:space="preserve">, </w:t>
            </w:r>
            <w:proofErr w:type="spellStart"/>
            <w:r>
              <w:t>I</w:t>
            </w:r>
            <w:r>
              <w:rPr>
                <w:vertAlign w:val="superscript"/>
              </w:rPr>
              <w:t>B</w:t>
            </w:r>
            <w:r>
              <w:t>i</w:t>
            </w:r>
            <w:proofErr w:type="spellEnd"/>
            <w:r>
              <w:t>, ii (volgens 1:2:1)</w:t>
            </w:r>
          </w:p>
          <w:p w14:paraId="7BB1CDD0" w14:textId="568CA259" w:rsidR="00D16343" w:rsidRPr="00D16343" w:rsidRDefault="00D16343">
            <w:r>
              <w:t>25 % bloedgroep O</w:t>
            </w:r>
          </w:p>
        </w:tc>
      </w:tr>
      <w:tr w:rsidR="00D16343" w14:paraId="59424934" w14:textId="77777777" w:rsidTr="00A502F3">
        <w:tc>
          <w:tcPr>
            <w:tcW w:w="675" w:type="dxa"/>
          </w:tcPr>
          <w:p w14:paraId="79F1DD18" w14:textId="5EFF2AC7" w:rsidR="00D16343" w:rsidRDefault="00D16343">
            <w:r>
              <w:t>3p</w:t>
            </w:r>
          </w:p>
        </w:tc>
        <w:tc>
          <w:tcPr>
            <w:tcW w:w="567" w:type="dxa"/>
          </w:tcPr>
          <w:p w14:paraId="4EBBD6C2" w14:textId="4351D555" w:rsidR="00D16343" w:rsidRDefault="00EA198F">
            <w:r>
              <w:t>7</w:t>
            </w:r>
          </w:p>
        </w:tc>
        <w:tc>
          <w:tcPr>
            <w:tcW w:w="9358" w:type="dxa"/>
          </w:tcPr>
          <w:p w14:paraId="3C379F1B" w14:textId="71A33725" w:rsidR="00D16343" w:rsidRPr="00D16343" w:rsidRDefault="00D16343">
            <w:r>
              <w:t>Paar X:              I</w:t>
            </w:r>
            <w:r>
              <w:rPr>
                <w:vertAlign w:val="superscript"/>
              </w:rPr>
              <w:t>A</w:t>
            </w:r>
            <w:r>
              <w:t>I</w:t>
            </w:r>
            <w:r>
              <w:rPr>
                <w:vertAlign w:val="superscript"/>
              </w:rPr>
              <w:t>B</w:t>
            </w:r>
            <w:r>
              <w:t xml:space="preserve"> x ii</w:t>
            </w:r>
          </w:p>
          <w:p w14:paraId="1D87732A" w14:textId="13855577" w:rsidR="00D16343" w:rsidRDefault="00D16343">
            <w:r>
              <w:t xml:space="preserve">Kind paar X kan </w:t>
            </w:r>
            <w:proofErr w:type="spellStart"/>
            <w:r>
              <w:t>I</w:t>
            </w:r>
            <w:r>
              <w:rPr>
                <w:vertAlign w:val="superscript"/>
              </w:rPr>
              <w:t>A</w:t>
            </w:r>
            <w:r>
              <w:t>i</w:t>
            </w:r>
            <w:proofErr w:type="spellEnd"/>
            <w:r>
              <w:t xml:space="preserve"> of </w:t>
            </w:r>
            <w:proofErr w:type="spellStart"/>
            <w:r>
              <w:t>I</w:t>
            </w:r>
            <w:r>
              <w:rPr>
                <w:vertAlign w:val="superscript"/>
              </w:rPr>
              <w:t>B</w:t>
            </w:r>
            <w:r>
              <w:t>i</w:t>
            </w:r>
            <w:proofErr w:type="spellEnd"/>
            <w:r>
              <w:t xml:space="preserve"> zijn dus </w:t>
            </w:r>
            <w:r w:rsidR="003E15C7">
              <w:t xml:space="preserve">A of B </w:t>
            </w:r>
            <w:r w:rsidR="003E15C7">
              <w:sym w:font="Wingdings" w:char="F0E0"/>
            </w:r>
            <w:r w:rsidR="003E15C7">
              <w:t xml:space="preserve"> </w:t>
            </w:r>
            <w:r>
              <w:t>baby 1</w:t>
            </w:r>
          </w:p>
          <w:p w14:paraId="172A9FD4" w14:textId="1DD7234E" w:rsidR="00D16343" w:rsidRPr="00D16343" w:rsidRDefault="003E15C7" w:rsidP="003E15C7">
            <w:r>
              <w:t>Kind Lois en Clark kan I</w:t>
            </w:r>
            <w:r>
              <w:rPr>
                <w:vertAlign w:val="superscript"/>
              </w:rPr>
              <w:t>B</w:t>
            </w:r>
            <w:r>
              <w:t>I</w:t>
            </w:r>
            <w:r>
              <w:rPr>
                <w:vertAlign w:val="superscript"/>
              </w:rPr>
              <w:t>B</w:t>
            </w:r>
            <w:r>
              <w:t xml:space="preserve">, </w:t>
            </w:r>
            <w:proofErr w:type="spellStart"/>
            <w:r>
              <w:t>I</w:t>
            </w:r>
            <w:r>
              <w:rPr>
                <w:vertAlign w:val="superscript"/>
              </w:rPr>
              <w:t>B</w:t>
            </w:r>
            <w:r>
              <w:t>i</w:t>
            </w:r>
            <w:proofErr w:type="spellEnd"/>
            <w:r>
              <w:t xml:space="preserve">, ii dus B of O </w:t>
            </w:r>
            <w:r>
              <w:sym w:font="Wingdings" w:char="F0E0"/>
            </w:r>
            <w:r>
              <w:t xml:space="preserve"> baby 2</w:t>
            </w:r>
          </w:p>
        </w:tc>
      </w:tr>
      <w:tr w:rsidR="003E15C7" w14:paraId="549F04AD" w14:textId="77777777" w:rsidTr="00A502F3">
        <w:tc>
          <w:tcPr>
            <w:tcW w:w="675" w:type="dxa"/>
          </w:tcPr>
          <w:p w14:paraId="3EEB5934" w14:textId="0E802BD1" w:rsidR="003E15C7" w:rsidRDefault="003E15C7">
            <w:r>
              <w:t>2p</w:t>
            </w:r>
          </w:p>
        </w:tc>
        <w:tc>
          <w:tcPr>
            <w:tcW w:w="567" w:type="dxa"/>
          </w:tcPr>
          <w:p w14:paraId="65C9EF76" w14:textId="3571F446" w:rsidR="003E15C7" w:rsidRDefault="00EA198F">
            <w:r>
              <w:t>8</w:t>
            </w:r>
          </w:p>
        </w:tc>
        <w:tc>
          <w:tcPr>
            <w:tcW w:w="9358" w:type="dxa"/>
          </w:tcPr>
          <w:p w14:paraId="0EF47E54" w14:textId="1B864617" w:rsidR="003E15C7" w:rsidRDefault="003E15C7">
            <w:r>
              <w:t>D</w:t>
            </w:r>
          </w:p>
        </w:tc>
      </w:tr>
      <w:tr w:rsidR="003E15C7" w14:paraId="544D31C0" w14:textId="77777777" w:rsidTr="00A502F3">
        <w:tc>
          <w:tcPr>
            <w:tcW w:w="675" w:type="dxa"/>
          </w:tcPr>
          <w:p w14:paraId="5EE11D81" w14:textId="307A6A1E" w:rsidR="003E15C7" w:rsidRDefault="003E15C7">
            <w:r>
              <w:t>1p</w:t>
            </w:r>
          </w:p>
        </w:tc>
        <w:tc>
          <w:tcPr>
            <w:tcW w:w="567" w:type="dxa"/>
          </w:tcPr>
          <w:p w14:paraId="7D35D838" w14:textId="6FB4E576" w:rsidR="003E15C7" w:rsidRDefault="00EA198F">
            <w:r>
              <w:t>9</w:t>
            </w:r>
          </w:p>
        </w:tc>
        <w:tc>
          <w:tcPr>
            <w:tcW w:w="9358" w:type="dxa"/>
          </w:tcPr>
          <w:p w14:paraId="15B4CDF0" w14:textId="1505FBDC" w:rsidR="003E15C7" w:rsidRDefault="003E15C7">
            <w:r>
              <w:t>Zoon 12 heeft hemofilie van moeder 6. Moeder 6 is gezond, dus drager, dus hemofilie is recessief.</w:t>
            </w:r>
          </w:p>
        </w:tc>
      </w:tr>
      <w:tr w:rsidR="003E15C7" w14:paraId="50F6B091" w14:textId="77777777" w:rsidTr="00A502F3">
        <w:tc>
          <w:tcPr>
            <w:tcW w:w="675" w:type="dxa"/>
          </w:tcPr>
          <w:p w14:paraId="68F86454" w14:textId="22E08EB5" w:rsidR="003E15C7" w:rsidRDefault="003E15C7">
            <w:r>
              <w:t>2p</w:t>
            </w:r>
          </w:p>
        </w:tc>
        <w:tc>
          <w:tcPr>
            <w:tcW w:w="567" w:type="dxa"/>
          </w:tcPr>
          <w:p w14:paraId="1C2DD810" w14:textId="09D3DD60" w:rsidR="003E15C7" w:rsidRDefault="00EA198F">
            <w:r>
              <w:t>10</w:t>
            </w:r>
          </w:p>
        </w:tc>
        <w:tc>
          <w:tcPr>
            <w:tcW w:w="9358" w:type="dxa"/>
          </w:tcPr>
          <w:p w14:paraId="7CC32FEF" w14:textId="77777777" w:rsidR="003E15C7" w:rsidRDefault="003E15C7">
            <w:r>
              <w:t xml:space="preserve">Moeder 6 </w:t>
            </w:r>
            <w:proofErr w:type="spellStart"/>
            <w:r>
              <w:t>X</w:t>
            </w:r>
            <w:r>
              <w:rPr>
                <w:vertAlign w:val="superscript"/>
              </w:rPr>
              <w:t>A</w:t>
            </w:r>
            <w:r>
              <w:t>X</w:t>
            </w:r>
            <w:r>
              <w:rPr>
                <w:vertAlign w:val="superscript"/>
              </w:rPr>
              <w:t>a</w:t>
            </w:r>
            <w:proofErr w:type="spellEnd"/>
            <w:r>
              <w:t>, Vader 7 X</w:t>
            </w:r>
            <w:r>
              <w:rPr>
                <w:vertAlign w:val="superscript"/>
              </w:rPr>
              <w:t>A</w:t>
            </w:r>
            <w:r>
              <w:t>Y</w:t>
            </w:r>
          </w:p>
          <w:p w14:paraId="5A509AF3" w14:textId="77777777" w:rsidR="003E15C7" w:rsidRDefault="003E15C7">
            <w:r>
              <w:t>Zoon X</w:t>
            </w:r>
            <w:r>
              <w:rPr>
                <w:vertAlign w:val="superscript"/>
              </w:rPr>
              <w:t>A</w:t>
            </w:r>
            <w:r>
              <w:t xml:space="preserve">Y of </w:t>
            </w:r>
            <w:proofErr w:type="spellStart"/>
            <w:r>
              <w:t>X</w:t>
            </w:r>
            <w:r>
              <w:rPr>
                <w:vertAlign w:val="superscript"/>
              </w:rPr>
              <w:t>a</w:t>
            </w:r>
            <w:r>
              <w:t>Y</w:t>
            </w:r>
            <w:proofErr w:type="spellEnd"/>
            <w:r>
              <w:t xml:space="preserve"> </w:t>
            </w:r>
            <w:r>
              <w:sym w:font="Wingdings" w:char="F0E0"/>
            </w:r>
            <w:r>
              <w:t xml:space="preserve"> 50% kans op hemofilie. </w:t>
            </w:r>
          </w:p>
          <w:p w14:paraId="61554C12" w14:textId="77777777" w:rsidR="003E15C7" w:rsidRDefault="003E15C7"/>
          <w:p w14:paraId="25C6A6B8" w14:textId="31983F11" w:rsidR="003E15C7" w:rsidRPr="003E15C7" w:rsidRDefault="003E15C7"/>
        </w:tc>
      </w:tr>
    </w:tbl>
    <w:p w14:paraId="17B73DDE" w14:textId="6712DFFA" w:rsidR="00DD5DBE" w:rsidRDefault="00DD5DBE">
      <w:bookmarkStart w:id="0" w:name="_GoBack"/>
      <w:bookmarkEnd w:id="0"/>
    </w:p>
    <w:sectPr w:rsidR="00DD5DBE" w:rsidSect="00222317">
      <w:pgSz w:w="11900" w:h="16840"/>
      <w:pgMar w:top="1077"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0000500000000020000"/>
    <w:charset w:val="00"/>
    <w:family w:val="roman"/>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7E574A"/>
    <w:multiLevelType w:val="hybridMultilevel"/>
    <w:tmpl w:val="D3B420B6"/>
    <w:lvl w:ilvl="0" w:tplc="C7049BF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2F2BC5"/>
    <w:multiLevelType w:val="hybridMultilevel"/>
    <w:tmpl w:val="E5D6CF74"/>
    <w:lvl w:ilvl="0" w:tplc="C7049BF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38096C"/>
    <w:multiLevelType w:val="hybridMultilevel"/>
    <w:tmpl w:val="5CCC9144"/>
    <w:lvl w:ilvl="0" w:tplc="C7049BF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47944D2"/>
    <w:multiLevelType w:val="hybridMultilevel"/>
    <w:tmpl w:val="02BAF2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0C1446E"/>
    <w:multiLevelType w:val="hybridMultilevel"/>
    <w:tmpl w:val="EC0AF5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8404535"/>
    <w:multiLevelType w:val="hybridMultilevel"/>
    <w:tmpl w:val="AD366A28"/>
    <w:lvl w:ilvl="0" w:tplc="C7049BF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AA21792"/>
    <w:multiLevelType w:val="hybridMultilevel"/>
    <w:tmpl w:val="C41CE952"/>
    <w:lvl w:ilvl="0" w:tplc="C7049BF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2D80617"/>
    <w:multiLevelType w:val="hybridMultilevel"/>
    <w:tmpl w:val="922639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50C2390"/>
    <w:multiLevelType w:val="hybridMultilevel"/>
    <w:tmpl w:val="09E2A52C"/>
    <w:lvl w:ilvl="0" w:tplc="C7049BF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A4455B7"/>
    <w:multiLevelType w:val="hybridMultilevel"/>
    <w:tmpl w:val="1BC6D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A9E5ECF"/>
    <w:multiLevelType w:val="hybridMultilevel"/>
    <w:tmpl w:val="0DE2FFC6"/>
    <w:lvl w:ilvl="0" w:tplc="C7049BF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3"/>
  </w:num>
  <w:num w:numId="3">
    <w:abstractNumId w:val="8"/>
  </w:num>
  <w:num w:numId="4">
    <w:abstractNumId w:val="1"/>
  </w:num>
  <w:num w:numId="5">
    <w:abstractNumId w:val="4"/>
  </w:num>
  <w:num w:numId="6">
    <w:abstractNumId w:val="7"/>
  </w:num>
  <w:num w:numId="7">
    <w:abstractNumId w:val="9"/>
  </w:num>
  <w:num w:numId="8">
    <w:abstractNumId w:val="5"/>
  </w:num>
  <w:num w:numId="9">
    <w:abstractNumId w:val="11"/>
  </w:num>
  <w:num w:numId="10">
    <w:abstractNumId w:val="2"/>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B34"/>
    <w:rsid w:val="00020EAA"/>
    <w:rsid w:val="00030EFB"/>
    <w:rsid w:val="00067DA9"/>
    <w:rsid w:val="000B6F35"/>
    <w:rsid w:val="00172B90"/>
    <w:rsid w:val="00184593"/>
    <w:rsid w:val="00220336"/>
    <w:rsid w:val="00222317"/>
    <w:rsid w:val="0024259E"/>
    <w:rsid w:val="002A5300"/>
    <w:rsid w:val="00321234"/>
    <w:rsid w:val="0032242E"/>
    <w:rsid w:val="00367D38"/>
    <w:rsid w:val="00376352"/>
    <w:rsid w:val="003D1FCB"/>
    <w:rsid w:val="003E15C7"/>
    <w:rsid w:val="00453485"/>
    <w:rsid w:val="00457230"/>
    <w:rsid w:val="004B0273"/>
    <w:rsid w:val="00510E64"/>
    <w:rsid w:val="00546253"/>
    <w:rsid w:val="005B082E"/>
    <w:rsid w:val="006C0348"/>
    <w:rsid w:val="007274A7"/>
    <w:rsid w:val="007E6412"/>
    <w:rsid w:val="008A1B34"/>
    <w:rsid w:val="00945A0F"/>
    <w:rsid w:val="00A15042"/>
    <w:rsid w:val="00A502F3"/>
    <w:rsid w:val="00A65C7C"/>
    <w:rsid w:val="00AA45AD"/>
    <w:rsid w:val="00B01E4B"/>
    <w:rsid w:val="00B33BB4"/>
    <w:rsid w:val="00B33CBB"/>
    <w:rsid w:val="00BA2224"/>
    <w:rsid w:val="00BF2123"/>
    <w:rsid w:val="00D16343"/>
    <w:rsid w:val="00D23133"/>
    <w:rsid w:val="00D267D3"/>
    <w:rsid w:val="00DD5DBE"/>
    <w:rsid w:val="00EA198F"/>
    <w:rsid w:val="00EE49E6"/>
    <w:rsid w:val="00EE6024"/>
    <w:rsid w:val="00F01465"/>
    <w:rsid w:val="00F14A0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B0C45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heme="minorBidi"/>
        <w:sz w:val="24"/>
        <w:szCs w:val="24"/>
        <w:lang w:val="nl-NL" w:eastAsia="nl-NL"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8A1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8A1B34"/>
    <w:pPr>
      <w:widowControl w:val="0"/>
      <w:tabs>
        <w:tab w:val="left" w:pos="0"/>
        <w:tab w:val="left" w:pos="964"/>
        <w:tab w:val="left" w:pos="4395"/>
      </w:tabs>
      <w:autoSpaceDE w:val="0"/>
      <w:autoSpaceDN w:val="0"/>
      <w:adjustRightInd w:val="0"/>
      <w:ind w:left="720"/>
      <w:contextualSpacing/>
    </w:pPr>
    <w:rPr>
      <w:rFonts w:eastAsia="Times New Roman" w:cs="Arial"/>
      <w:lang w:eastAsia="en-US"/>
    </w:rPr>
  </w:style>
  <w:style w:type="table" w:customStyle="1" w:styleId="Tabelraster1">
    <w:name w:val="Tabelraster1"/>
    <w:basedOn w:val="Standaardtabel"/>
    <w:next w:val="Tabelraster"/>
    <w:uiPriority w:val="39"/>
    <w:rsid w:val="008A1B3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Teken"/>
    <w:uiPriority w:val="99"/>
    <w:semiHidden/>
    <w:unhideWhenUsed/>
    <w:rsid w:val="00220336"/>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22033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image" Target="media/image2.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639</Words>
  <Characters>3516</Characters>
  <Application>Microsoft Macintosh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Bas Steenbergen</cp:lastModifiedBy>
  <cp:revision>2</cp:revision>
  <cp:lastPrinted>2016-02-29T19:42:00Z</cp:lastPrinted>
  <dcterms:created xsi:type="dcterms:W3CDTF">2018-01-09T09:01:00Z</dcterms:created>
  <dcterms:modified xsi:type="dcterms:W3CDTF">2018-01-09T09:01:00Z</dcterms:modified>
</cp:coreProperties>
</file>